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0D" w:rsidRPr="007A43BB" w:rsidRDefault="00F4530D" w:rsidP="00F4530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Принято</w:t>
      </w:r>
      <w:r w:rsidRPr="007E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 заседании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педагогического совета школы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</w:t>
      </w:r>
      <w:r w:rsidR="00D2528B"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proofErr w:type="gramEnd"/>
      <w:r w:rsidR="00D2528B"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тверждаю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Протокол №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5  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Директор школы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января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2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0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</w:t>
      </w:r>
      <w:r w:rsidR="003873B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_____________ </w:t>
      </w:r>
      <w:proofErr w:type="spellStart"/>
      <w:r w:rsidR="003873B6">
        <w:rPr>
          <w:rFonts w:ascii="Times New Roman" w:hAnsi="Times New Roman" w:cs="Times New Roman"/>
          <w:b/>
          <w:sz w:val="24"/>
          <w:szCs w:val="24"/>
          <w:lang w:val="ru-RU" w:eastAsia="ru-RU"/>
        </w:rPr>
        <w:t>К.Г.Курбанов</w:t>
      </w:r>
      <w:proofErr w:type="spellEnd"/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</w:p>
    <w:p w:rsidR="00F4530D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оложение о порядке предоставления в пользование обучающимся, осваивающим учебные предметы в пределах федеральных государственных образовательных стандартов, учебниками, учебных пособий, а также учебно-методических материалов; о порядке пользования учебниками, учебными пособиями</w:t>
      </w:r>
      <w:r w:rsidRPr="007A43B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учебно-методическими материалами, порядке работы с ними, а также порядке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порядке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организации работы по сохранению библиотечного фонда учебной 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литературы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r w:rsidR="003873B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b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b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4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1.Данное положение о фонде учебной литературы разработано в соответствии с Федеральным законом « 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 29.12.2012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№273-ФЗ и на основании Порядка учета документов, входящих в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библиотечного фонда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приказ Министерства культуры РФ от 8 октября 2012г.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№1077.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ота библиотеки </w:t>
      </w:r>
      <w:r w:rsidR="003873B6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4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4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4"/>
        </w:rPr>
        <w:t>»</w:t>
      </w:r>
      <w:r w:rsidRPr="00150ABE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формированию фонда учебной литературы и управлению им определяется следующими документами: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№1047 от 5 сентября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утверждении Порядка формирования федерального перечня учебников,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рекомендуемых к использованию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при реализации имеющих государственную аккредитацию образовательных программ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№253 от 31 марта 2014 г.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утверждении федеральных перечней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рекомендуемых к использованию при реализации имеющих государственную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аккредитацию образовательных программ начального общего,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основного общего, среднего общего образования.»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>РФ от 8июня 2015 № 576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федеральный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перечень учебников, рекомендуемых к использованию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при реализации имеющих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образования, утвержденный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31 марта 2014 №253»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Устав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 xml:space="preserve"> С</w:t>
      </w:r>
      <w:r w:rsidR="003873B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учебный план , образовательная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общеобразовательного учреждения.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 Порядок предоставления в пользование обучающимся учебников, учебных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пособий и учебно-методических материалов, порядок 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данными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учебниками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, учебными пособиями, учебно-методическими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материалами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работы с ними, а также порядок организации работы по сохранению библиотечного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фонда учебной литературы определяется: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 о библиотеке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Правилами 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вания библиотекой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данным Положением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 Настоящее Положение является локальным нормативным актом, регулирующи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деятельность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процессе;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вступает в силу со дня его утверждения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принимается на педагогическом совете и утверждается директором;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после внесения изменений в настоящее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или принятие его в 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предыдущая редакция Положения утрачивает силу.</w:t>
      </w:r>
    </w:p>
    <w:p w:rsidR="00F4530D" w:rsidRDefault="00F4530D" w:rsidP="00F45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. Основная задача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Обеспечение учебной литературой 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бного процесса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Основные функции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Для реализации основной задачи библиотека: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3.1. Анализирует состояние и потребности фонда учебной литературы;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Комплектует фонд учебной литературы на основании Федерального Перечня,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общеобразовательного учреждения,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учебного плана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Учебного Методического Комплекса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еподаваемым в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 w:rsidRPr="00150ABE">
        <w:rPr>
          <w:rFonts w:ascii="Times New Roman" w:hAnsi="Times New Roman" w:cs="Times New Roman"/>
          <w:sz w:val="28"/>
          <w:szCs w:val="28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 xml:space="preserve">СОШ </w:t>
      </w:r>
      <w:r w:rsidR="003873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Осуществляет учет и контроль поступлений, хранение и списание фонда учебной литературы в соответствии с Порядком учета документов, входящих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3.4. Осуществляет выдачу учебников в начале учебного года и сбор учебников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конце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учебного года;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3.5. Совместно с педагогическим коллективом проводит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сохранности учебного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деятельности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4.1. Комплектование фонда учебной литературы.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Комплектование фонда учебной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осуществляется за счет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Фонд учебной литературы комплектуется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из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входящих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в Федеральные перечни.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ответстве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 за выбор учебной литературы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обеспечивающий реализацию заявленных учреждением образовательных программ.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Ежегодно библиотекарь до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на основе предоставленного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руководителями 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объединений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списка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комплекта учебников, анализирует состояние фонда учебной литературы и доводит до сведения администрации ОУ потребности в комплектовании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На основании данного анализа и с учетом финансовых возможностей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школьной библиотеки совместно с заместителем директора по учебной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формируют заказ на учебную литературу.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4.2. Учет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Библиотечный фонд учебной литературы учитывается и хранится отдельно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библиотечного фонда библиотеки.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их выбытие, а также подведение итогов движения фонда и его проверку.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библиотекарем, который ведет «Книгу суммарного учета библиотечного фонда», картотеку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Проверка фонда проводится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Порядка учета документов, входящих 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Сверка с бухгалтерией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состоянию фонда учебной литературы проводится не реже одного раза в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5. Порядок предоставления в пользование учебников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учебных пособий 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обучающимся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, осваи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вающим учебные предметы, курсы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модули) в пределах федеральных государственных образовательных стандартов.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один учебный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5.2. Выдача учебников осуществляется школьным библиотекарем перед началом учебного года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5.3.Учебники выдаются классным 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 согласно спискам обучающихся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5.4. Классные руководители выдают учебники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на формуляр под роспись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по ведомости о выдаче учебников.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Обучающиеся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не сдавшие за прошлый учебный год учебную и художественную литературу, получают учебники в индивидуальном порядке,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после того как ликвидируют задолженность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Учебники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 быть подписаны обучающимися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заполнен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5.7. В течени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10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должны проверить состояние полученных учебников ,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обнаружения дефектов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отсутствия листов, порчи текста) необходимо сообщить об этом библиотекарю.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5.8. Прием учебников производиться в конце учебного года по графику. Учебники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ринимаются от классных руководителей согласно спискам обучающихся.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5.9. Обучающиеся обязаны сдать учебники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школьную библиотеку в состоянии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соответствующим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единым требованиям по их использованию и сохранности.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5.10. За утерянные и испорченные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учебники несут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Если учебник утерян или испорчен, родители (законные представители)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обязаны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заменить его таким же учебником, изданным в текущем или предыдущем году, или другим учебником из списка необходимых школе учебников.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Прием денежных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средств за утерянные учебники школьная библиотека не осуществляет.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6. Порядок организации работы по сохранности фонда учебной литературы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школьной библиотеке.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6.1. Учителя школы, классные руководители, школьный библиотекарь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осуществляют необходимую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с обучающимися и родителями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по воспитанию у обучающихся бережного отношения к учебной книге.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6.2. Учитель по соответствующему предмету систематически проверяет состояние учебников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 через запись в дневнике сообщает родителя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 представителям)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 классному руководителю об отношении обучающихся к учебникам.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6.3. Библиотекарь проводит контрольную проверку состояния учебников один раз в полугодие.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6.4. Классный руководитель совместно с активом класса контролирует состояние 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6.5.Администрация школы при увольнении или выбытии сотрудников контролирует сдачу ими учебной литературы в библиотеку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сотрудник обязан подписать обходной лист) Выпускники школы обязательно также подписывают обходной лист.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Порядок работы 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учебниками, учебными пособиями, учебно-методическими материалами.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7.1.Права и обязанности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обучающиеся имеют право на бесплатное пользование во время получения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комплекта учебников в пределах федеральных государственных образовательных стандартов;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7.2.Обучающиеся обязаны: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бережно относиться к учебникам, не допускать их загрязнения и порчи,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приводящих к потере информации, ухудшающих удобочитаемость, условия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потеря элементов изображения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пятна, царапины, отсутствие одной или более страниц, склеивание страниц и повреждение текста или иллюстраций при раскрытии, деформации, потрепанность блока или переплета);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защищать учебник прочной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твердой обложкой от повреждений и загрязнений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течение всего срока пользования учебником;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оклеивать учебники ламинированной пленкой во избежание повреждения обложки и форзаца;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делать в учебнике пометки карандашом, ручкой и т.д.;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вкладывать в учебник посторонние предметы: авторучки, линейки, тетради, не вырывать и не загибать страницы;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хранить учебники дома в отведенном для них месте, недоступном для маленьких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детей и домашних животных,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отдаленном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от источников огня и влажности;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 получении учебника в библиотеке внимательно его осмотреть, по возможности устранить недочеты. Если учебник не подлежит ремонту – обратиться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в библиотеку для замены учебника на другой или отметке о недостатках (в конце учебного года претензии о недочетах не принимаются, и вина возлагается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аккуратно склеивать все повреждения прозрачной бумагой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или широким прозрачным скотчем, удалять со страниц пометки и т.д.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ремонт учебника только клеем ПВА, ПФ, клеем-карандашом, используя только белую тонкую бумагу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учебник, отремонтированный некачественно, возвращается для повторного ремонта).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7.3. Ответственность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за порчу или утрату учебника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Ответственность за сохранность учебников несут сами обучающиеся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а также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В случае порчи или утраты учебника, необходимо заменить непригодный для использования учебник или утерянный учебник новым, равнозначным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или другим учебником, необходимым школе.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Если родители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8. Права и обязанности библиотеки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имеет право требовать от обучающихся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бережного отношения к учебнику, который должен быть подписан, иметь обложку;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своевременной сдачи учебников в соответствии с графиком;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порчи или утраты учебника произвести равноценную замену.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обязан: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формировать фонды учебной литературы в соответствии с утвержденными федеральными перечнями учебных изданий, образовательными программами и УМК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Координировать взаимодействие работы с администрацией ОУ по формированию заказа на учебную литературу.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 администрации ОУ.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Сопровождать учебно-воспитательный процесс информационным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обеспечением педагогов по учебной литературе.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учет, сохранность 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фондом учебной литературы: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размещение, расстановку и хранение учебников в библиотеке;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своевременную выдачу и прием учебников в 1-11 классах;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принимать меры для своевременного возврата учебной литературы;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осуществлять изучение состава фонда и анализ его использования.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1.5. Проводить своевременное списание устаревшей и ветхой учебной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установочным нормам и правилам.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Осуществлять своевременную работу с администрацией, педагогами ОУ по сохранности библиотечного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 Классные руководители обязаны: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2.1. В начале учебного года: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Получить комплекты учебников в библиотеке, подтвердить получение подписью в журнале выдачи учебников по классам;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Выдать учебники учащимся класса по ведомости (дубликат ведомости сдать библиотекарю)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Провести беседу – инструктаж с учащимися своего класса о правилах пользования школьными учебниками;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2.2. В конце учебного года классный руководитель должен: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необходимости обеспечить ремонт учебников.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Обеспечить своевременную сдачу учебников своего класса в школьную библиотеку в соответствии с графиком.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их состоянием.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ученика).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 Администрация ОУ при увольнении сотрудников и выбытии контролирует сдачу ими учебной литературы в библиотеку (сотрудник о</w:t>
      </w:r>
      <w:r>
        <w:rPr>
          <w:rFonts w:ascii="Times New Roman" w:hAnsi="Times New Roman" w:cs="Times New Roman"/>
          <w:sz w:val="28"/>
          <w:szCs w:val="28"/>
          <w:lang w:val="ru-RU"/>
        </w:rPr>
        <w:t>бязан подписать обходной лист).</w:t>
      </w:r>
    </w:p>
    <w:p w:rsidR="00F4530D" w:rsidRDefault="00F4530D" w:rsidP="00F45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0D1229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3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Аглобинская</w:t>
      </w:r>
      <w:proofErr w:type="spellEnd"/>
      <w:r w:rsidR="003873B6" w:rsidRPr="00150ABE">
        <w:rPr>
          <w:rFonts w:ascii="Times New Roman" w:hAnsi="Times New Roman" w:cs="Times New Roman"/>
          <w:sz w:val="28"/>
          <w:szCs w:val="28"/>
        </w:rPr>
        <w:t xml:space="preserve"> </w:t>
      </w:r>
      <w:r w:rsidRPr="00150ABE">
        <w:rPr>
          <w:rFonts w:ascii="Times New Roman" w:hAnsi="Times New Roman" w:cs="Times New Roman"/>
          <w:sz w:val="28"/>
          <w:szCs w:val="28"/>
        </w:rPr>
        <w:t>СОШ</w:t>
      </w:r>
      <w:r w:rsidR="003873B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0D" w:rsidRPr="003873B6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387D62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r w:rsidR="003873B6">
        <w:rPr>
          <w:rFonts w:ascii="Times New Roman" w:hAnsi="Times New Roman" w:cs="Times New Roman"/>
          <w:sz w:val="28"/>
          <w:szCs w:val="28"/>
          <w:lang w:val="ru-RU"/>
        </w:rPr>
        <w:t>К.Г.Курбанов</w:t>
      </w:r>
      <w:proofErr w:type="spellEnd"/>
    </w:p>
    <w:p w:rsidR="00F4530D" w:rsidRPr="003873B6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873B6" w:rsidRPr="003873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873B6" w:rsidRPr="003873B6">
        <w:rPr>
          <w:rFonts w:ascii="Times New Roman" w:hAnsi="Times New Roman" w:cs="Times New Roman"/>
          <w:sz w:val="28"/>
          <w:szCs w:val="28"/>
          <w:u w:val="single"/>
          <w:lang w:val="ru-RU"/>
        </w:rPr>
        <w:t>25.08.»</w:t>
      </w:r>
      <w:r w:rsidRPr="003873B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873B6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Pr="003873B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bookmarkEnd w:id="0"/>
    <w:p w:rsidR="000D1229" w:rsidRDefault="000D1229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p w:rsidR="00F4530D" w:rsidRPr="00363EF0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  <w:proofErr w:type="gramEnd"/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С 5-го по 11-й классы учащиеся расписываются за комплект учебников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в ведомости выдачи учебников, полученных от классного руководителя 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нный в школьной библиотек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F4530D" w:rsidRPr="00DE2DC3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учебникаоб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щиеся</w:t>
      </w:r>
      <w:proofErr w:type="spell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должны возместить их </w:t>
      </w:r>
      <w:proofErr w:type="gramStart"/>
      <w:r w:rsidRPr="001B16B0">
        <w:rPr>
          <w:rFonts w:ascii="Times New Roman" w:hAnsi="Times New Roman" w:cs="Times New Roman"/>
          <w:sz w:val="28"/>
          <w:szCs w:val="28"/>
          <w:lang w:val="ru-RU"/>
        </w:rPr>
        <w:t>новыми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F4530D" w:rsidRPr="001B16B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>, не сдавшим хотя бы один учебник, на новый учебный год комплекты не выдаются до момента погашения задолженности.</w:t>
      </w:r>
    </w:p>
    <w:p w:rsidR="00F4530D" w:rsidRPr="00AB3F9B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4530D" w:rsidRPr="00DE2DC3" w:rsidRDefault="00F4530D" w:rsidP="00F453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DE2DC3" w:rsidRDefault="00F4530D" w:rsidP="00F453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1B78" w:rsidRPr="00F4530D" w:rsidRDefault="002B1B78">
      <w:pPr>
        <w:rPr>
          <w:lang w:val="ru-RU"/>
        </w:rPr>
      </w:pPr>
    </w:p>
    <w:sectPr w:rsidR="002B1B78" w:rsidRPr="00F4530D" w:rsidSect="00AB3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D"/>
    <w:rsid w:val="000A4517"/>
    <w:rsid w:val="000D1229"/>
    <w:rsid w:val="000D3ABF"/>
    <w:rsid w:val="00193D86"/>
    <w:rsid w:val="00264DA5"/>
    <w:rsid w:val="002B1B78"/>
    <w:rsid w:val="003820FE"/>
    <w:rsid w:val="003873B6"/>
    <w:rsid w:val="003873BD"/>
    <w:rsid w:val="0041699E"/>
    <w:rsid w:val="00497F97"/>
    <w:rsid w:val="004A2BF5"/>
    <w:rsid w:val="00521288"/>
    <w:rsid w:val="006E72E8"/>
    <w:rsid w:val="00820070"/>
    <w:rsid w:val="008F4CF8"/>
    <w:rsid w:val="0090732E"/>
    <w:rsid w:val="00923FB9"/>
    <w:rsid w:val="009B545A"/>
    <w:rsid w:val="00A4403A"/>
    <w:rsid w:val="00A56BA1"/>
    <w:rsid w:val="00C107F5"/>
    <w:rsid w:val="00C536C4"/>
    <w:rsid w:val="00C57B21"/>
    <w:rsid w:val="00C76C5A"/>
    <w:rsid w:val="00CB5122"/>
    <w:rsid w:val="00D2528B"/>
    <w:rsid w:val="00DC1A04"/>
    <w:rsid w:val="00DD10FB"/>
    <w:rsid w:val="00E45BD7"/>
    <w:rsid w:val="00E67B8A"/>
    <w:rsid w:val="00F23F79"/>
    <w:rsid w:val="00F4530D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User_ST</cp:lastModifiedBy>
  <cp:revision>12</cp:revision>
  <dcterms:created xsi:type="dcterms:W3CDTF">2020-05-26T12:26:00Z</dcterms:created>
  <dcterms:modified xsi:type="dcterms:W3CDTF">2020-06-02T12:47:00Z</dcterms:modified>
</cp:coreProperties>
</file>