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B7" w:rsidRDefault="00707BB7" w:rsidP="00707BB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 xml:space="preserve">МБОУ СОШ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глоби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социолог Гусейнова Г.Ф</w:t>
      </w:r>
    </w:p>
    <w:p w:rsidR="00707BB7" w:rsidRDefault="00707BB7" w:rsidP="00707BB7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Советы  социального педагога родителям.</w:t>
      </w:r>
    </w:p>
    <w:p w:rsidR="00707BB7" w:rsidRDefault="00707BB7" w:rsidP="00707BB7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РОДИТЕЛЮ ПОМОЧЬ РЕБЁНКУ СПРАВИТЬСЯ С ВОЗМОЖНЫМ СТРЕССОМ ПРИ ВРЕМЕННОМ НАХОЖДЕНИИ ДОМА: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Родители, близкие детей,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находясь дома могут привить ребенку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навыки преодоления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совладения со сложными ситуациями и научить его справляться с возможным</w:t>
      </w:r>
      <w:r>
        <w:rPr>
          <w:rFonts w:ascii="Arial" w:hAnsi="Arial" w:cs="Arial"/>
          <w:color w:val="000000"/>
          <w:sz w:val="23"/>
          <w:szCs w:val="23"/>
        </w:rPr>
        <w:br/>
        <w:t>стрессом. Для этого родителям необходимо:</w:t>
      </w:r>
      <w:r>
        <w:rPr>
          <w:rFonts w:ascii="Arial" w:hAnsi="Arial" w:cs="Arial"/>
          <w:color w:val="000000"/>
          <w:sz w:val="23"/>
          <w:szCs w:val="23"/>
        </w:rPr>
        <w:br/>
        <w:t>Сохранять, поддерживать, культивировать благоприятную, спокойную, доброжелательную атмосферу в семье. В сложных ситуациях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не нужно паниковать, следует помнить, что «черную полосу всегда сменяет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белая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». Доброжелательное спокойствие членов семьи поможет придать</w:t>
      </w:r>
      <w:r>
        <w:rPr>
          <w:rFonts w:ascii="Arial" w:hAnsi="Arial" w:cs="Arial"/>
          <w:color w:val="000000"/>
          <w:sz w:val="23"/>
          <w:szCs w:val="23"/>
        </w:rPr>
        <w:br/>
        <w:t>ребенку уверенность, стабилизирует ситуацию.</w:t>
      </w:r>
      <w:r>
        <w:rPr>
          <w:rFonts w:ascii="Arial" w:hAnsi="Arial" w:cs="Arial"/>
          <w:color w:val="000000"/>
          <w:sz w:val="23"/>
          <w:szCs w:val="23"/>
        </w:rPr>
        <w:br/>
        <w:t>Стараться регулярно общаться, разговаривать с ребенком на темы,</w:t>
      </w:r>
      <w:r>
        <w:rPr>
          <w:rFonts w:ascii="Arial" w:hAnsi="Arial" w:cs="Arial"/>
          <w:color w:val="000000"/>
          <w:sz w:val="23"/>
          <w:szCs w:val="23"/>
        </w:rPr>
        <w:br/>
        <w:t>связанные с его переживаниями, чувствами, эмоциями. Обязательно</w:t>
      </w:r>
      <w:r>
        <w:rPr>
          <w:rFonts w:ascii="Arial" w:hAnsi="Arial" w:cs="Arial"/>
          <w:color w:val="000000"/>
          <w:sz w:val="23"/>
          <w:szCs w:val="23"/>
        </w:rPr>
        <w:br/>
        <w:t>обсуждайте ближайшее и далёкое будущее. Старайтесь строить (но не навязывать) перспективы будущего совместно с ребенком. Делитесь своими</w:t>
      </w:r>
      <w:r>
        <w:rPr>
          <w:rFonts w:ascii="Arial" w:hAnsi="Arial" w:cs="Arial"/>
          <w:color w:val="000000"/>
          <w:sz w:val="23"/>
          <w:szCs w:val="23"/>
        </w:rPr>
        <w:br/>
        <w:t>переживаниями, мыслями, рассказывайте честные истории из жизни, в том</w:t>
      </w:r>
      <w:r>
        <w:rPr>
          <w:rFonts w:ascii="Arial" w:hAnsi="Arial" w:cs="Arial"/>
          <w:color w:val="000000"/>
          <w:sz w:val="23"/>
          <w:szCs w:val="23"/>
        </w:rPr>
        <w:br/>
        <w:t>числе о преодолении вами и вашими знакомыми трудных жизненных ситуаций. Обычный разговор по душам способен заставить ребенка поверить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 свои силы.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Посочуствуйте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скажите, что вы понимаете, как ему сейчас</w:t>
      </w:r>
      <w:r>
        <w:rPr>
          <w:rFonts w:ascii="Arial" w:hAnsi="Arial" w:cs="Arial"/>
          <w:color w:val="000000"/>
          <w:sz w:val="23"/>
          <w:szCs w:val="23"/>
        </w:rPr>
        <w:br/>
        <w:t>трудно (если он переживает, что не может посещать школу, кружки). Дети,</w:t>
      </w:r>
      <w:r>
        <w:rPr>
          <w:rFonts w:ascii="Arial" w:hAnsi="Arial" w:cs="Arial"/>
          <w:color w:val="000000"/>
          <w:sz w:val="23"/>
          <w:szCs w:val="23"/>
        </w:rPr>
        <w:br/>
        <w:t>которые чувствуют поддержку и искреннее сочувствие родителей, справляются со стрессом успешнее.</w:t>
      </w:r>
      <w:r>
        <w:rPr>
          <w:rFonts w:ascii="Arial" w:hAnsi="Arial" w:cs="Arial"/>
          <w:color w:val="000000"/>
          <w:sz w:val="23"/>
          <w:szCs w:val="23"/>
        </w:rPr>
        <w:br/>
        <w:t>Научить ребенка выражать свои эмоции в социально приемлемых</w:t>
      </w:r>
      <w:r>
        <w:rPr>
          <w:rFonts w:ascii="Arial" w:hAnsi="Arial" w:cs="Arial"/>
          <w:color w:val="000000"/>
          <w:sz w:val="23"/>
          <w:szCs w:val="23"/>
        </w:rPr>
        <w:br/>
        <w:t>формах (агрессию — через активные виды спорта, физические нагрузки,</w:t>
      </w:r>
      <w:r>
        <w:rPr>
          <w:rFonts w:ascii="Arial" w:hAnsi="Arial" w:cs="Arial"/>
          <w:color w:val="000000"/>
          <w:sz w:val="23"/>
          <w:szCs w:val="23"/>
        </w:rPr>
        <w:br/>
        <w:t xml:space="preserve">которые можно выполнять дома или на улице; душевные переживания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—ч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ерез доверительный разговор с близкими, приносящий облегчение). Часто</w:t>
      </w:r>
      <w:r>
        <w:rPr>
          <w:rFonts w:ascii="Arial" w:hAnsi="Arial" w:cs="Arial"/>
          <w:color w:val="000000"/>
          <w:sz w:val="23"/>
          <w:szCs w:val="23"/>
        </w:rPr>
        <w:br/>
        <w:t>ребенку (особенно подростку) сложно рассказывать о своих переживаниях</w:t>
      </w:r>
      <w:r>
        <w:rPr>
          <w:rFonts w:ascii="Arial" w:hAnsi="Arial" w:cs="Arial"/>
          <w:color w:val="000000"/>
          <w:sz w:val="23"/>
          <w:szCs w:val="23"/>
        </w:rPr>
        <w:br/>
        <w:t>родителям или сверстникам. С этой целью предложите ребенку завести</w:t>
      </w:r>
      <w:r>
        <w:rPr>
          <w:rFonts w:ascii="Arial" w:hAnsi="Arial" w:cs="Arial"/>
          <w:color w:val="000000"/>
          <w:sz w:val="23"/>
          <w:szCs w:val="23"/>
        </w:rPr>
        <w:br/>
        <w:t>тетрадь, в которой он будет рассказывать о своих переживаниях. Выложив</w:t>
      </w:r>
      <w:r>
        <w:rPr>
          <w:rFonts w:ascii="Arial" w:hAnsi="Arial" w:cs="Arial"/>
          <w:color w:val="000000"/>
          <w:sz w:val="23"/>
          <w:szCs w:val="23"/>
        </w:rPr>
        <w:br/>
        <w:t>эмоции на бумагу, он почувствует облегчение, освободившись от возможных негативных мыслей.</w:t>
      </w:r>
      <w:r>
        <w:rPr>
          <w:rFonts w:ascii="Arial" w:hAnsi="Arial" w:cs="Arial"/>
          <w:color w:val="000000"/>
          <w:sz w:val="23"/>
          <w:szCs w:val="23"/>
        </w:rPr>
        <w:br/>
        <w:t>Поощрять физическую активность ребенка. Стресс — это, прежде</w:t>
      </w:r>
      <w:r>
        <w:rPr>
          <w:rFonts w:ascii="Arial" w:hAnsi="Arial" w:cs="Arial"/>
          <w:color w:val="000000"/>
          <w:sz w:val="23"/>
          <w:szCs w:val="23"/>
        </w:rPr>
        <w:br/>
        <w:t>всего, физическая реакция организма, поэтому эффективно бороться с</w:t>
      </w:r>
      <w:r>
        <w:rPr>
          <w:rFonts w:ascii="Arial" w:hAnsi="Arial" w:cs="Arial"/>
          <w:color w:val="000000"/>
          <w:sz w:val="23"/>
          <w:szCs w:val="23"/>
        </w:rPr>
        <w:br/>
        <w:t>ним ребенку поможет любая деятельность, требующая физических усилий:</w:t>
      </w:r>
      <w:r>
        <w:rPr>
          <w:rFonts w:ascii="Arial" w:hAnsi="Arial" w:cs="Arial"/>
          <w:color w:val="000000"/>
          <w:sz w:val="23"/>
          <w:szCs w:val="23"/>
        </w:rPr>
        <w:br/>
        <w:t>уборка по дому, физические упражнения, пение, танцы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 С</w:t>
      </w:r>
      <w:proofErr w:type="gramEnd"/>
      <w:r>
        <w:rPr>
          <w:rFonts w:ascii="Arial" w:hAnsi="Arial" w:cs="Arial"/>
          <w:color w:val="000000"/>
          <w:sz w:val="23"/>
          <w:szCs w:val="23"/>
        </w:rPr>
        <w:t>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</w:t>
      </w:r>
      <w:r>
        <w:rPr>
          <w:rFonts w:ascii="Arial" w:hAnsi="Arial" w:cs="Arial"/>
          <w:color w:val="000000"/>
          <w:sz w:val="23"/>
          <w:szCs w:val="23"/>
        </w:rPr>
        <w:br/>
        <w:t>бы заниматься, находясь дома.</w:t>
      </w:r>
      <w:r>
        <w:rPr>
          <w:rFonts w:ascii="Arial" w:hAnsi="Arial" w:cs="Arial"/>
          <w:color w:val="000000"/>
          <w:sz w:val="23"/>
          <w:szCs w:val="23"/>
        </w:rPr>
        <w:br/>
        <w:t>Поддерживать и стимулировать творческий ручной труд ребенка.</w:t>
      </w:r>
      <w:r>
        <w:rPr>
          <w:rFonts w:ascii="Arial" w:hAnsi="Arial" w:cs="Arial"/>
          <w:color w:val="000000"/>
          <w:sz w:val="23"/>
          <w:szCs w:val="23"/>
        </w:rPr>
        <w:br/>
        <w:t>Даже если Вам кажется, что, например, подросток «впадает в детство» и</w:t>
      </w:r>
      <w:r>
        <w:rPr>
          <w:rFonts w:ascii="Arial" w:hAnsi="Arial" w:cs="Arial"/>
          <w:color w:val="000000"/>
          <w:sz w:val="23"/>
          <w:szCs w:val="23"/>
        </w:rPr>
        <w:br/>
        <w:t>ничего полезного не делает (рисование, плетение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фенечек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», украшение</w:t>
      </w:r>
      <w:r>
        <w:rPr>
          <w:rFonts w:ascii="Arial" w:hAnsi="Arial" w:cs="Arial"/>
          <w:color w:val="000000"/>
          <w:sz w:val="23"/>
          <w:szCs w:val="23"/>
        </w:rPr>
        <w:br/>
        <w:t>одежды, склеивание моделей), все это является своеобразной «разря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д-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кой», несет успокоение — через работу воображения подросток отвлекает-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от негативных переживаний, повседневных проблем.</w:t>
      </w:r>
      <w:r>
        <w:rPr>
          <w:rFonts w:ascii="Arial" w:hAnsi="Arial" w:cs="Arial"/>
          <w:color w:val="000000"/>
          <w:sz w:val="23"/>
          <w:szCs w:val="23"/>
        </w:rPr>
        <w:br/>
        <w:t>Стараться поддерживать режим дня ребенка (сон, режим питания).</w:t>
      </w:r>
      <w:r>
        <w:rPr>
          <w:rFonts w:ascii="Arial" w:hAnsi="Arial" w:cs="Arial"/>
          <w:color w:val="000000"/>
          <w:sz w:val="23"/>
          <w:szCs w:val="23"/>
        </w:rPr>
        <w:br/>
        <w:t>Чаще давайте ребенку возможность получать радость, удовлетворение от</w:t>
      </w:r>
      <w:r>
        <w:rPr>
          <w:rFonts w:ascii="Arial" w:hAnsi="Arial" w:cs="Arial"/>
          <w:color w:val="000000"/>
          <w:sz w:val="23"/>
          <w:szCs w:val="23"/>
        </w:rPr>
        <w:br/>
        <w:t xml:space="preserve">повседневных удовольствий (вкусная еда, принятие расслабляющей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ны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общение с друзьями по телефону и т. д.).</w:t>
      </w:r>
    </w:p>
    <w:p w:rsidR="00C935E8" w:rsidRDefault="00C935E8">
      <w:bookmarkStart w:id="0" w:name="_GoBack"/>
      <w:bookmarkEnd w:id="0"/>
    </w:p>
    <w:sectPr w:rsidR="00C9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A2"/>
    <w:rsid w:val="00707BB7"/>
    <w:rsid w:val="00A227A2"/>
    <w:rsid w:val="00C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3</cp:revision>
  <dcterms:created xsi:type="dcterms:W3CDTF">2020-05-01T13:07:00Z</dcterms:created>
  <dcterms:modified xsi:type="dcterms:W3CDTF">2020-05-01T13:07:00Z</dcterms:modified>
</cp:coreProperties>
</file>