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747" w:rsidRDefault="001B1747" w:rsidP="001B1747">
      <w:pPr>
        <w:jc w:val="both"/>
        <w:rPr>
          <w:szCs w:val="24"/>
        </w:rPr>
      </w:pPr>
    </w:p>
    <w:p w:rsidR="001B1747" w:rsidRPr="001B1747" w:rsidRDefault="001B1747" w:rsidP="001B1747">
      <w:pPr>
        <w:tabs>
          <w:tab w:val="left" w:pos="943"/>
        </w:tabs>
        <w:rPr>
          <w:szCs w:val="24"/>
        </w:rPr>
      </w:pPr>
      <w:bookmarkStart w:id="0" w:name="_GoBack"/>
      <w:bookmarkEnd w:id="0"/>
    </w:p>
    <w:p w:rsidR="000C76F4" w:rsidRPr="00612900" w:rsidRDefault="00CF19AB" w:rsidP="001B1747">
      <w:pPr>
        <w:jc w:val="both"/>
        <w:rPr>
          <w:szCs w:val="24"/>
        </w:rPr>
      </w:pPr>
      <w:r w:rsidRPr="001B1747">
        <w:rPr>
          <w:szCs w:val="24"/>
        </w:rPr>
        <w:object w:dxaOrig="16984" w:dyaOrig="18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9pt;height:928.8pt" o:ole="">
            <v:imagedata r:id="rId8" o:title=""/>
          </v:shape>
          <o:OLEObject Type="Embed" ProgID="Word.Document.12" ShapeID="_x0000_i1025" DrawAspect="Content" ObjectID="_1704523380" r:id="rId9">
            <o:FieldCodes>\s</o:FieldCodes>
          </o:OLEObject>
        </w:object>
      </w:r>
      <w:proofErr w:type="gramStart"/>
      <w:r w:rsidR="000C76F4" w:rsidRPr="00612900">
        <w:rPr>
          <w:szCs w:val="24"/>
        </w:rPr>
        <w:t>проживающих</w:t>
      </w:r>
      <w:proofErr w:type="gramEnd"/>
      <w:r w:rsidR="000C76F4" w:rsidRPr="00612900">
        <w:rPr>
          <w:szCs w:val="24"/>
        </w:rPr>
        <w:t xml:space="preserve"> на территории и закрепленных за </w:t>
      </w:r>
      <w:r w:rsidR="000C76F4">
        <w:rPr>
          <w:szCs w:val="24"/>
        </w:rPr>
        <w:t>У</w:t>
      </w:r>
      <w:r w:rsidR="000C76F4" w:rsidRPr="00612900">
        <w:rPr>
          <w:szCs w:val="24"/>
        </w:rPr>
        <w:t xml:space="preserve">чреждением органами местного самоуправления. </w:t>
      </w:r>
    </w:p>
    <w:p w:rsidR="000C76F4" w:rsidRPr="00612900" w:rsidRDefault="000C76F4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2.3. Отсутствие свидетельства о регистрации по месту жительства  (свидетельства по месту пребывания) не может быть основанием для отказа в получении общего образования. Не проживающим на закреплённой за Учреждением территории может быть отказано в приеме только по  причине отсутствия свободных мест, за исключением случаев, предусмотренных</w:t>
      </w:r>
      <w:r w:rsidRPr="00612900">
        <w:rPr>
          <w:rStyle w:val="apple-converted-space"/>
          <w:szCs w:val="24"/>
        </w:rPr>
        <w:t> </w:t>
      </w:r>
      <w:hyperlink r:id="rId10" w:anchor="st67_5" w:tooltip="Федеральный закон от 29.12.2012 № 273-ФЗ (ред. от 03.02.2014) &quot;Об образовании в Российской Федерации&quot;{КонсультантПлюс}" w:history="1">
        <w:r w:rsidRPr="004154F0">
          <w:rPr>
            <w:rStyle w:val="a8"/>
            <w:color w:val="auto"/>
            <w:szCs w:val="24"/>
            <w:u w:val="none"/>
            <w:bdr w:val="none" w:sz="0" w:space="0" w:color="auto" w:frame="1"/>
          </w:rPr>
          <w:t>частями 5</w:t>
        </w:r>
      </w:hyperlink>
      <w:r w:rsidRPr="004154F0">
        <w:rPr>
          <w:rStyle w:val="apple-converted-space"/>
          <w:szCs w:val="24"/>
        </w:rPr>
        <w:t> </w:t>
      </w:r>
      <w:r w:rsidRPr="004154F0">
        <w:rPr>
          <w:szCs w:val="24"/>
        </w:rPr>
        <w:t>и</w:t>
      </w:r>
      <w:r w:rsidRPr="004154F0">
        <w:rPr>
          <w:rStyle w:val="apple-converted-space"/>
          <w:szCs w:val="24"/>
        </w:rPr>
        <w:t> </w:t>
      </w:r>
      <w:hyperlink r:id="rId11" w:anchor="st67_6" w:tooltip="Федеральный закон от 29.12.2012 № 273-ФЗ (ред. от 03.02.2014) &quot;Об образовании в Российской Федерации&quot;{КонсультантПлюс}" w:history="1">
        <w:r w:rsidRPr="004154F0">
          <w:rPr>
            <w:rStyle w:val="a8"/>
            <w:color w:val="auto"/>
            <w:szCs w:val="24"/>
            <w:u w:val="none"/>
            <w:bdr w:val="none" w:sz="0" w:space="0" w:color="auto" w:frame="1"/>
          </w:rPr>
          <w:t>6 статьи 67</w:t>
        </w:r>
      </w:hyperlink>
      <w:r w:rsidRPr="004154F0">
        <w:rPr>
          <w:rStyle w:val="apple-converted-space"/>
          <w:szCs w:val="24"/>
        </w:rPr>
        <w:t> </w:t>
      </w:r>
      <w:r w:rsidRPr="004154F0">
        <w:rPr>
          <w:szCs w:val="24"/>
        </w:rPr>
        <w:t>и</w:t>
      </w:r>
      <w:r w:rsidRPr="004154F0">
        <w:rPr>
          <w:rStyle w:val="apple-converted-space"/>
          <w:szCs w:val="24"/>
        </w:rPr>
        <w:t> </w:t>
      </w:r>
      <w:hyperlink r:id="rId12" w:anchor="st88" w:history="1">
        <w:r w:rsidRPr="004154F0">
          <w:rPr>
            <w:rStyle w:val="a8"/>
            <w:color w:val="auto"/>
            <w:szCs w:val="24"/>
            <w:u w:val="none"/>
            <w:bdr w:val="none" w:sz="0" w:space="0" w:color="auto" w:frame="1"/>
          </w:rPr>
          <w:t>статьей 88</w:t>
        </w:r>
      </w:hyperlink>
      <w:r w:rsidRPr="004154F0">
        <w:rPr>
          <w:rStyle w:val="a8"/>
          <w:color w:val="auto"/>
          <w:szCs w:val="24"/>
          <w:u w:val="none"/>
          <w:bdr w:val="none" w:sz="0" w:space="0" w:color="auto" w:frame="1"/>
        </w:rPr>
        <w:t xml:space="preserve"> </w:t>
      </w:r>
      <w:r w:rsidRPr="004154F0">
        <w:rPr>
          <w:szCs w:val="24"/>
        </w:rPr>
        <w:t>Фе</w:t>
      </w:r>
      <w:r w:rsidRPr="00612900">
        <w:rPr>
          <w:szCs w:val="24"/>
        </w:rPr>
        <w:t>дерального закона от 29</w:t>
      </w:r>
      <w:r>
        <w:rPr>
          <w:szCs w:val="24"/>
        </w:rPr>
        <w:t>.12.</w:t>
      </w:r>
      <w:r w:rsidRPr="00612900">
        <w:rPr>
          <w:szCs w:val="24"/>
        </w:rPr>
        <w:t>2012 № 273-ФЗ</w:t>
      </w:r>
      <w:r>
        <w:rPr>
          <w:szCs w:val="24"/>
        </w:rPr>
        <w:t xml:space="preserve"> «</w:t>
      </w:r>
      <w:r w:rsidRPr="00612900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12900">
        <w:rPr>
          <w:szCs w:val="24"/>
        </w:rPr>
        <w:t>.</w:t>
      </w:r>
    </w:p>
    <w:p w:rsidR="000C76F4" w:rsidRDefault="000C76F4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2.4.</w:t>
      </w:r>
      <w:r>
        <w:rPr>
          <w:szCs w:val="24"/>
        </w:rPr>
        <w:t xml:space="preserve"> </w:t>
      </w:r>
      <w:r w:rsidRPr="00612900">
        <w:rPr>
          <w:szCs w:val="24"/>
        </w:rPr>
        <w:t xml:space="preserve">Дети с ограниченными возможностями здоровья принимаются на </w:t>
      </w:r>
      <w:proofErr w:type="gramStart"/>
      <w:r w:rsidRPr="00612900">
        <w:rPr>
          <w:szCs w:val="24"/>
        </w:rPr>
        <w:t>обучение</w:t>
      </w:r>
      <w:proofErr w:type="gramEnd"/>
      <w:r w:rsidRPr="00612900">
        <w:rPr>
          <w:szCs w:val="24"/>
        </w:rPr>
        <w:t xml:space="preserve"> по адаптированной основной общеобразовательной программе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0C76F4" w:rsidRDefault="000C76F4" w:rsidP="003D6A70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709"/>
        <w:jc w:val="both"/>
        <w:rPr>
          <w:color w:val="000000"/>
          <w:spacing w:val="15"/>
          <w:szCs w:val="24"/>
        </w:rPr>
      </w:pPr>
    </w:p>
    <w:p w:rsidR="000C76F4" w:rsidRPr="00612900" w:rsidRDefault="000C76F4" w:rsidP="00403D3B">
      <w:pPr>
        <w:jc w:val="center"/>
        <w:rPr>
          <w:b/>
          <w:szCs w:val="24"/>
        </w:rPr>
      </w:pPr>
      <w:r w:rsidRPr="00612900">
        <w:rPr>
          <w:b/>
          <w:szCs w:val="24"/>
        </w:rPr>
        <w:t>III. Общие правила приёма</w:t>
      </w:r>
    </w:p>
    <w:p w:rsidR="000C76F4" w:rsidRPr="006E55F9" w:rsidRDefault="000C76F4" w:rsidP="00403D3B">
      <w:pPr>
        <w:ind w:firstLine="709"/>
        <w:jc w:val="both"/>
      </w:pPr>
      <w:r w:rsidRPr="006E55F9">
        <w:t xml:space="preserve">3.1. Прием граждан в Учреждение осуществляется следующими способами: </w:t>
      </w:r>
    </w:p>
    <w:p w:rsidR="000C76F4" w:rsidRPr="006E55F9" w:rsidRDefault="000C76F4" w:rsidP="00403D3B">
      <w:pPr>
        <w:ind w:firstLine="709"/>
        <w:jc w:val="both"/>
      </w:pPr>
      <w:r w:rsidRPr="006E55F9">
        <w:t xml:space="preserve">1) путем обращения в </w:t>
      </w:r>
      <w:r>
        <w:t>Учреждение</w:t>
      </w:r>
      <w:r w:rsidRPr="006E55F9">
        <w:t xml:space="preserve">; </w:t>
      </w:r>
    </w:p>
    <w:p w:rsidR="000C76F4" w:rsidRPr="0046255D" w:rsidRDefault="000C76F4" w:rsidP="0046255D">
      <w:pPr>
        <w:ind w:firstLine="709"/>
        <w:jc w:val="both"/>
        <w:rPr>
          <w:szCs w:val="24"/>
        </w:rPr>
      </w:pPr>
      <w:r w:rsidRPr="00B83E87">
        <w:rPr>
          <w:szCs w:val="24"/>
        </w:rPr>
        <w:t xml:space="preserve">2) в электронном виде (на основании </w:t>
      </w:r>
      <w:r>
        <w:rPr>
          <w:szCs w:val="24"/>
        </w:rPr>
        <w:t xml:space="preserve">Порядка </w:t>
      </w:r>
      <w:r w:rsidRPr="00B83E87">
        <w:rPr>
          <w:szCs w:val="24"/>
        </w:rPr>
        <w:t>предоставления муниципальной</w:t>
      </w:r>
      <w:r>
        <w:rPr>
          <w:szCs w:val="24"/>
        </w:rPr>
        <w:t xml:space="preserve"> </w:t>
      </w:r>
      <w:r w:rsidRPr="00B83E87">
        <w:rPr>
          <w:szCs w:val="24"/>
        </w:rPr>
        <w:t>услуги</w:t>
      </w:r>
      <w:r>
        <w:rPr>
          <w:szCs w:val="24"/>
        </w:rPr>
        <w:t xml:space="preserve"> </w:t>
      </w:r>
      <w:r w:rsidRPr="00B83E87">
        <w:rPr>
          <w:szCs w:val="24"/>
        </w:rPr>
        <w:t>«Зачисление в общеобразовательную организацию, реализующую основные общеобразовательные программы началь</w:t>
      </w:r>
      <w:r>
        <w:rPr>
          <w:szCs w:val="24"/>
        </w:rPr>
        <w:t xml:space="preserve">ного общего, основного общего, </w:t>
      </w:r>
      <w:r w:rsidRPr="00B83E87">
        <w:rPr>
          <w:szCs w:val="24"/>
        </w:rPr>
        <w:t>среднего образования»</w:t>
      </w:r>
      <w:r>
        <w:rPr>
          <w:szCs w:val="24"/>
        </w:rPr>
        <w:t xml:space="preserve"> </w:t>
      </w:r>
      <w:r w:rsidRPr="006E55F9">
        <w:t>через «Единый портал государственных и муниципальных услу</w:t>
      </w:r>
      <w:r>
        <w:t>г (функций)» (www.gosuslugi.ru).</w:t>
      </w:r>
    </w:p>
    <w:p w:rsidR="000C76F4" w:rsidRPr="00612900" w:rsidRDefault="000C76F4" w:rsidP="00403D3B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612900">
        <w:t>3.2. При подаче документов</w:t>
      </w:r>
      <w:r>
        <w:t xml:space="preserve"> путем обращения в Учреждение</w:t>
      </w:r>
      <w:r w:rsidRPr="00612900">
        <w:t xml:space="preserve"> родители (законные представители) предъявляют оригинал документа, удостоверяющего личность родителя (законного представителя), либо оригинал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</w:t>
      </w:r>
      <w:r>
        <w:t>.07.</w:t>
      </w:r>
      <w:r w:rsidRPr="00612900">
        <w:t xml:space="preserve">2002 № 115-ФЗ </w:t>
      </w:r>
      <w:r>
        <w:t>«</w:t>
      </w:r>
      <w:r w:rsidRPr="00612900">
        <w:t>О правовом положении иностранных граждан в Российской Федерации</w:t>
      </w:r>
      <w:r>
        <w:t>»</w:t>
      </w:r>
      <w:r w:rsidRPr="00612900">
        <w:t>.</w:t>
      </w:r>
    </w:p>
    <w:p w:rsidR="000C76F4" w:rsidRPr="00612900" w:rsidRDefault="000C76F4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3.3. При приёме </w:t>
      </w:r>
      <w:r>
        <w:t>Учреждение</w:t>
      </w:r>
      <w:r w:rsidRPr="00612900">
        <w:rPr>
          <w:szCs w:val="24"/>
        </w:rPr>
        <w:t xml:space="preserve"> знакомит обучающегося и (или) его родителей (законных представителей) с Уставом, лицензией на </w:t>
      </w:r>
      <w:proofErr w:type="gramStart"/>
      <w:r w:rsidRPr="00612900">
        <w:rPr>
          <w:szCs w:val="24"/>
        </w:rPr>
        <w:t>право ведения</w:t>
      </w:r>
      <w:proofErr w:type="gramEnd"/>
      <w:r w:rsidRPr="00612900">
        <w:rPr>
          <w:szCs w:val="24"/>
        </w:rPr>
        <w:t xml:space="preserve"> образовательной деятельности, свидетельством о государственной аккредитации </w:t>
      </w:r>
      <w:r>
        <w:rPr>
          <w:szCs w:val="24"/>
        </w:rPr>
        <w:t>У</w:t>
      </w:r>
      <w:r w:rsidRPr="00612900">
        <w:rPr>
          <w:szCs w:val="24"/>
        </w:rPr>
        <w:t>чреждения, с образовательными программами и другими документами, регламентирующими осуществление образовательной деятельности, правами и обязанностями обучающихся.</w:t>
      </w:r>
    </w:p>
    <w:p w:rsidR="000C76F4" w:rsidRPr="00612900" w:rsidRDefault="000C76F4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3.4. С целью ознакомления родителей (законных представителей) обучающихся с уставом Учреждения, лицензией на осуществление образовательной деятельности, со свидетельством о государственной аккредитации Учреждения, другими документами, регламентирующими организацию образовательного процесса, Учреждение размещает копии указанных документов в информационно-телекоммуникационной сети «Интернет», на официальном сайте Учреждения.</w:t>
      </w:r>
    </w:p>
    <w:p w:rsidR="000C76F4" w:rsidRPr="00612900" w:rsidRDefault="000C76F4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3.5. Зачисление в </w:t>
      </w:r>
      <w:r>
        <w:t>Учреждение</w:t>
      </w:r>
      <w:r w:rsidRPr="00612900">
        <w:rPr>
          <w:szCs w:val="24"/>
        </w:rPr>
        <w:t xml:space="preserve"> оформляется приказом директора, который издается в течение 7 рабочих дней после приема документов.  Содержание приказа доводится до сведения обучающегося и его родителей (законных представителей).</w:t>
      </w:r>
    </w:p>
    <w:p w:rsidR="000C76F4" w:rsidRPr="00612900" w:rsidRDefault="000C76F4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3.6. Для граждан, не достигших четырнадцати лет или находящихся под опекой, местом жительства признается место жительства их законных представителей - родителей, усыновителей или опекунов.</w:t>
      </w:r>
    </w:p>
    <w:p w:rsidR="000C76F4" w:rsidRPr="00612900" w:rsidRDefault="000C76F4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При раздельном проживании родителей место жительства закрепленных лиц устанавливается соглашением родителей, при отсутствии соглашения спор между родителями разрешается судом.</w:t>
      </w:r>
    </w:p>
    <w:p w:rsidR="000C76F4" w:rsidRPr="00612900" w:rsidRDefault="000C76F4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3.7. Прием граждан в Учреждение осуществляется без вступительных испытаний (процедур отбора).</w:t>
      </w:r>
    </w:p>
    <w:p w:rsidR="000C76F4" w:rsidRPr="00612900" w:rsidRDefault="000C76F4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 xml:space="preserve">3.8. Прием иностранных граждан и лиц без гражданства, в том числе соотечественников за рубежом, в Учреждение для </w:t>
      </w:r>
      <w:proofErr w:type="gramStart"/>
      <w:r w:rsidRPr="00612900">
        <w:rPr>
          <w:szCs w:val="24"/>
        </w:rPr>
        <w:t>обучения</w:t>
      </w:r>
      <w:proofErr w:type="gramEnd"/>
      <w:r w:rsidRPr="00612900">
        <w:rPr>
          <w:szCs w:val="24"/>
        </w:rPr>
        <w:t xml:space="preserve"> по основным общеобразовательным программам осуществля</w:t>
      </w:r>
      <w:r>
        <w:rPr>
          <w:szCs w:val="24"/>
        </w:rPr>
        <w:t>ется в соответствии с настоящим Положением</w:t>
      </w:r>
      <w:r w:rsidRPr="00612900">
        <w:rPr>
          <w:szCs w:val="24"/>
        </w:rPr>
        <w:t xml:space="preserve"> и международными договорами Российской Федерации.</w:t>
      </w:r>
    </w:p>
    <w:p w:rsidR="000C76F4" w:rsidRPr="00612900" w:rsidRDefault="000C76F4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3.9. 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законного представления прав обучающегося), и документа, подтверждающего право заявителя на пребывание в Российской Федерации.</w:t>
      </w:r>
    </w:p>
    <w:p w:rsidR="000C76F4" w:rsidRPr="00612900" w:rsidRDefault="000C76F4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 Иностранные граждане и лица без гражданства, все документы представляют на русском языке или вместе с заверенным в установленном порядке переводом на русский язык.</w:t>
      </w:r>
    </w:p>
    <w:p w:rsidR="000C76F4" w:rsidRPr="00612900" w:rsidRDefault="000C76F4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3.10. При приеме на свободные места граждан, не зарегистрированных на закрепленной территории, преимущественным правом обладают граждане, имеющие право на первоочередное предоставление места в Учреждении в соответствии с законодательством Российской Федерации и нормативными правовыми актами субъектов Российской Федерации, в том числе:</w:t>
      </w:r>
    </w:p>
    <w:p w:rsidR="000C76F4" w:rsidRPr="00612900" w:rsidRDefault="000C76F4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сотрудника полиции;</w:t>
      </w:r>
    </w:p>
    <w:p w:rsidR="000C76F4" w:rsidRPr="00612900" w:rsidRDefault="000C76F4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сотрудника полиции, погибшего (умершего) вследствие увечья или иного повреждения здоровья, полученных  в связи с выполнением служебных обязанностей;</w:t>
      </w:r>
    </w:p>
    <w:p w:rsidR="000C76F4" w:rsidRPr="00612900" w:rsidRDefault="000C76F4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сотрудника полиции, умершего вследствие заболевания, полученного в период прохождения службы полиции;</w:t>
      </w:r>
    </w:p>
    <w:p w:rsidR="000C76F4" w:rsidRPr="00612900" w:rsidRDefault="000C76F4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гражданина Российской Федерации, уволенного со службы в полиции вследствие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</w:t>
      </w:r>
    </w:p>
    <w:p w:rsidR="000C76F4" w:rsidRPr="00612900" w:rsidRDefault="000C76F4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гражданина Российской Федерации, умершего в течение одного года после увольнения со службы в полиции вследствие увечья и иного повреждения здоровья, полученных в связи с выполнением служебных обязанностей либо вследствие заболевания, полученного в период прохождения службы в полиции, исключивших возможность дальнейшего прохождения службы в полиции;</w:t>
      </w:r>
    </w:p>
    <w:p w:rsidR="000C76F4" w:rsidRPr="00612900" w:rsidRDefault="000C76F4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дети, находящиеся (находившиеся) на иждивении сотрудников полиции, граждан Российской Федерации, указанных выше;</w:t>
      </w:r>
    </w:p>
    <w:p w:rsidR="000C76F4" w:rsidRPr="00612900" w:rsidRDefault="000C76F4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военнослужащих по месту жительства их семей;</w:t>
      </w:r>
    </w:p>
    <w:p w:rsidR="000C76F4" w:rsidRPr="00612900" w:rsidRDefault="000C76F4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военнослужащих, погибших (умерших) в период прохождения военной службы, проходивших военную службу по контракту и погибших (умерших) после увольнения с военной службы по достижению ими предельного возраста пребывания на военной службе, по состоянию здоровья или в связи с организационно-штатными мероприятиями. Данной льготой указанная категория граждан может воспользоваться в течение одного года со дня гибели (смерти) кормильца.</w:t>
      </w:r>
    </w:p>
    <w:p w:rsidR="000C76F4" w:rsidRPr="00612900" w:rsidRDefault="000C76F4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3.11.Основаниями для отказа в приеме документов, необходимых для приема граждан в Учреждение, являются:</w:t>
      </w:r>
    </w:p>
    <w:p w:rsidR="000C76F4" w:rsidRPr="00612900" w:rsidRDefault="000C76F4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непригодность документов вследствие износа, повреждения или других причин;</w:t>
      </w:r>
    </w:p>
    <w:p w:rsidR="000C76F4" w:rsidRPr="00612900" w:rsidRDefault="000C76F4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представление неполного комплекта документов или неполных сведений, содержащихся в указанных документах.</w:t>
      </w:r>
    </w:p>
    <w:p w:rsidR="000C76F4" w:rsidRPr="00612900" w:rsidRDefault="000C76F4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3.12.  Перечень оснований для отказа в приеме граждан в Учреждение:</w:t>
      </w:r>
    </w:p>
    <w:p w:rsidR="000C76F4" w:rsidRPr="00612900" w:rsidRDefault="000C76F4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- отсутствие свободных мест в Учреждении;</w:t>
      </w:r>
    </w:p>
    <w:p w:rsidR="000C76F4" w:rsidRPr="00612900" w:rsidRDefault="000C76F4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- </w:t>
      </w:r>
      <w:proofErr w:type="spellStart"/>
      <w:r w:rsidRPr="00612900">
        <w:rPr>
          <w:szCs w:val="24"/>
        </w:rPr>
        <w:t>недостижение</w:t>
      </w:r>
      <w:proofErr w:type="spellEnd"/>
      <w:r w:rsidRPr="00612900">
        <w:rPr>
          <w:szCs w:val="24"/>
        </w:rPr>
        <w:t xml:space="preserve"> ребенком 6 лет 6 месяцев на 1 сентября календарного года;</w:t>
      </w:r>
    </w:p>
    <w:p w:rsidR="000C76F4" w:rsidRPr="00612900" w:rsidRDefault="000C76F4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- медицинские противопоказания по состоянию здоровья ребенка.</w:t>
      </w:r>
    </w:p>
    <w:p w:rsidR="000C76F4" w:rsidRDefault="000C76F4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3.13. При наличии свободных мест в </w:t>
      </w:r>
      <w:r>
        <w:t>Учреждение</w:t>
      </w:r>
      <w:r w:rsidRPr="00612900">
        <w:rPr>
          <w:szCs w:val="24"/>
        </w:rPr>
        <w:t xml:space="preserve"> могут быть приняты лица, не   имеющие среднего общего образования: в порядке перевода из другого образовательного учреждения, реализующего образовательные программы соответствующего уровня; ранее получавшие общее образование в иных формах после установления уровня освоенных программ.</w:t>
      </w:r>
    </w:p>
    <w:p w:rsidR="000C76F4" w:rsidRPr="00E60620" w:rsidRDefault="000C76F4" w:rsidP="006926E4">
      <w:pPr>
        <w:widowControl w:val="0"/>
        <w:shd w:val="clear" w:color="auto" w:fill="FFFFFF"/>
        <w:tabs>
          <w:tab w:val="left" w:pos="497"/>
        </w:tabs>
        <w:autoSpaceDE w:val="0"/>
        <w:autoSpaceDN w:val="0"/>
        <w:adjustRightInd w:val="0"/>
        <w:ind w:firstLine="709"/>
        <w:jc w:val="both"/>
        <w:rPr>
          <w:color w:val="000000"/>
          <w:spacing w:val="-13"/>
          <w:szCs w:val="24"/>
        </w:rPr>
      </w:pPr>
      <w:r w:rsidRPr="006926E4">
        <w:rPr>
          <w:color w:val="000000"/>
          <w:spacing w:val="-2"/>
          <w:szCs w:val="24"/>
        </w:rPr>
        <w:t xml:space="preserve">3.14. </w:t>
      </w:r>
      <w:proofErr w:type="gramStart"/>
      <w:r w:rsidRPr="006926E4">
        <w:rPr>
          <w:color w:val="000000"/>
          <w:spacing w:val="-2"/>
          <w:szCs w:val="24"/>
        </w:rPr>
        <w:t xml:space="preserve">Прием обучающихся на любую из уровней начального общего, основного общего, </w:t>
      </w:r>
      <w:r w:rsidRPr="006926E4">
        <w:rPr>
          <w:color w:val="000000"/>
          <w:spacing w:val="-8"/>
          <w:szCs w:val="24"/>
        </w:rPr>
        <w:t>среднего (полного) общего образования на конкурсной основе не допускается.</w:t>
      </w:r>
      <w:proofErr w:type="gramEnd"/>
    </w:p>
    <w:p w:rsidR="000C76F4" w:rsidRPr="00612900" w:rsidRDefault="000C76F4" w:rsidP="00403D3B">
      <w:pPr>
        <w:ind w:firstLine="709"/>
        <w:jc w:val="both"/>
        <w:rPr>
          <w:szCs w:val="24"/>
        </w:rPr>
      </w:pPr>
    </w:p>
    <w:p w:rsidR="000C76F4" w:rsidRDefault="000C76F4" w:rsidP="006926E4">
      <w:pPr>
        <w:jc w:val="center"/>
        <w:rPr>
          <w:b/>
          <w:szCs w:val="24"/>
        </w:rPr>
      </w:pPr>
      <w:r w:rsidRPr="00612900">
        <w:rPr>
          <w:b/>
          <w:szCs w:val="24"/>
        </w:rPr>
        <w:t>IV. П</w:t>
      </w:r>
      <w:r>
        <w:rPr>
          <w:b/>
          <w:szCs w:val="24"/>
        </w:rPr>
        <w:t>равила</w:t>
      </w:r>
      <w:r w:rsidRPr="00612900">
        <w:rPr>
          <w:b/>
          <w:szCs w:val="24"/>
        </w:rPr>
        <w:t xml:space="preserve"> приёма </w:t>
      </w:r>
      <w:proofErr w:type="gramStart"/>
      <w:r>
        <w:rPr>
          <w:b/>
          <w:szCs w:val="24"/>
        </w:rPr>
        <w:t>обучающихся</w:t>
      </w:r>
      <w:proofErr w:type="gramEnd"/>
      <w:r>
        <w:rPr>
          <w:b/>
          <w:szCs w:val="24"/>
        </w:rPr>
        <w:t xml:space="preserve"> </w:t>
      </w:r>
    </w:p>
    <w:p w:rsidR="000C76F4" w:rsidRPr="00612900" w:rsidRDefault="000C76F4" w:rsidP="006926E4">
      <w:pPr>
        <w:jc w:val="center"/>
        <w:rPr>
          <w:b/>
          <w:szCs w:val="24"/>
        </w:rPr>
      </w:pPr>
      <w:r w:rsidRPr="00E60620">
        <w:rPr>
          <w:b/>
          <w:bCs/>
          <w:color w:val="000000"/>
          <w:spacing w:val="11"/>
          <w:szCs w:val="24"/>
        </w:rPr>
        <w:t xml:space="preserve">на </w:t>
      </w:r>
      <w:r>
        <w:rPr>
          <w:b/>
          <w:bCs/>
          <w:color w:val="000000"/>
          <w:spacing w:val="11"/>
          <w:szCs w:val="24"/>
        </w:rPr>
        <w:t>уровень</w:t>
      </w:r>
      <w:r w:rsidRPr="00E60620">
        <w:rPr>
          <w:b/>
          <w:bCs/>
          <w:color w:val="000000"/>
          <w:spacing w:val="11"/>
          <w:szCs w:val="24"/>
        </w:rPr>
        <w:t xml:space="preserve"> начального общего образования</w:t>
      </w:r>
    </w:p>
    <w:p w:rsidR="000C76F4" w:rsidRPr="00612900" w:rsidRDefault="000C76F4" w:rsidP="006926E4">
      <w:pPr>
        <w:ind w:firstLine="709"/>
        <w:jc w:val="both"/>
        <w:rPr>
          <w:szCs w:val="24"/>
        </w:rPr>
      </w:pPr>
      <w:r>
        <w:rPr>
          <w:szCs w:val="24"/>
        </w:rPr>
        <w:t xml:space="preserve"> </w:t>
      </w:r>
      <w:r w:rsidRPr="00612900">
        <w:rPr>
          <w:szCs w:val="24"/>
        </w:rPr>
        <w:t xml:space="preserve">4.1.  Прием детей в первый класс Учреждения начинается с достижения ими возраста 6 лет 6 месяцев, но не позже достижения ими возраста 8 лет. По заявлению родителей (законных представителей) и при отсутствии противопоказаний по состоянию здоровья учредитель Учреждения вправе разрешить прием детей в школу для обучения в более раннем возрасте. </w:t>
      </w:r>
    </w:p>
    <w:p w:rsidR="000C76F4" w:rsidRPr="00612900" w:rsidRDefault="000C76F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4.2. Прием граждан в учреждение осуществляется по личному заявлению родителей (законных представителей) ребенка при предъявлении документа, удостоверяющего личность</w:t>
      </w:r>
      <w:r>
        <w:rPr>
          <w:szCs w:val="24"/>
        </w:rPr>
        <w:t xml:space="preserve"> по форме (приложение 1)</w:t>
      </w:r>
      <w:r w:rsidRPr="00612900">
        <w:rPr>
          <w:szCs w:val="24"/>
        </w:rPr>
        <w:t>.</w:t>
      </w:r>
    </w:p>
    <w:p w:rsidR="000C76F4" w:rsidRDefault="000C76F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4.</w:t>
      </w:r>
      <w:r>
        <w:rPr>
          <w:szCs w:val="24"/>
        </w:rPr>
        <w:t>3</w:t>
      </w:r>
      <w:r w:rsidRPr="00612900">
        <w:rPr>
          <w:szCs w:val="24"/>
        </w:rPr>
        <w:t xml:space="preserve">. В заявлении родителями (законными представителями) ребенка указываются следующие сведения о ребенке: </w:t>
      </w:r>
    </w:p>
    <w:p w:rsidR="000C76F4" w:rsidRDefault="000C76F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а) фамилия, имя, отчество (последнее - при наличии) ребенка;</w:t>
      </w:r>
    </w:p>
    <w:p w:rsidR="000C76F4" w:rsidRDefault="000C76F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б) дата и место рождения ребенка;</w:t>
      </w:r>
    </w:p>
    <w:p w:rsidR="000C76F4" w:rsidRDefault="000C76F4" w:rsidP="006926E4">
      <w:pPr>
        <w:ind w:firstLine="709"/>
        <w:jc w:val="both"/>
        <w:rPr>
          <w:szCs w:val="24"/>
        </w:rPr>
      </w:pPr>
      <w:proofErr w:type="gramStart"/>
      <w:r w:rsidRPr="00612900">
        <w:rPr>
          <w:szCs w:val="24"/>
        </w:rPr>
        <w:t>в) фамилия, имя, отчество (последнее - при наличии) родителей (законных представителей) ребенка;</w:t>
      </w:r>
      <w:proofErr w:type="gramEnd"/>
    </w:p>
    <w:p w:rsidR="000C76F4" w:rsidRDefault="000C76F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г) адрес места жительства ребенка, его родителей (законных представителей);</w:t>
      </w:r>
    </w:p>
    <w:p w:rsidR="000C76F4" w:rsidRPr="00612900" w:rsidRDefault="000C76F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д) контактные телефоны родителей (законных представителей) ребенка.</w:t>
      </w:r>
    </w:p>
    <w:p w:rsidR="000C76F4" w:rsidRPr="00612900" w:rsidRDefault="000C76F4" w:rsidP="006926E4">
      <w:pPr>
        <w:ind w:firstLine="709"/>
        <w:jc w:val="both"/>
        <w:rPr>
          <w:szCs w:val="24"/>
        </w:rPr>
      </w:pPr>
      <w:r>
        <w:rPr>
          <w:szCs w:val="24"/>
        </w:rPr>
        <w:t xml:space="preserve"> </w:t>
      </w:r>
      <w:r w:rsidRPr="00612900">
        <w:rPr>
          <w:szCs w:val="24"/>
        </w:rPr>
        <w:t>4.</w:t>
      </w:r>
      <w:r>
        <w:rPr>
          <w:szCs w:val="24"/>
        </w:rPr>
        <w:t>4</w:t>
      </w:r>
      <w:r w:rsidRPr="00612900">
        <w:rPr>
          <w:szCs w:val="24"/>
        </w:rPr>
        <w:t>. Родители (законные представители) ребенка предъявляют оригинал и ксерокопию свидетельства о рождении ребенка, оригинал и ксерокопию свиде</w:t>
      </w:r>
      <w:r>
        <w:rPr>
          <w:szCs w:val="24"/>
        </w:rPr>
        <w:t>тельства о регистрации ребенка п</w:t>
      </w:r>
      <w:r w:rsidRPr="00612900">
        <w:rPr>
          <w:szCs w:val="24"/>
        </w:rPr>
        <w:t>о месту жительства на закрепленной территории.</w:t>
      </w:r>
    </w:p>
    <w:p w:rsidR="000C76F4" w:rsidRPr="00612900" w:rsidRDefault="000C76F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4.</w:t>
      </w:r>
      <w:r>
        <w:rPr>
          <w:szCs w:val="24"/>
        </w:rPr>
        <w:t>5</w:t>
      </w:r>
      <w:r w:rsidRPr="00612900">
        <w:rPr>
          <w:szCs w:val="24"/>
        </w:rPr>
        <w:t>. 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подтверждающею право заявителя  на пребывание в Российской Федерации.</w:t>
      </w:r>
    </w:p>
    <w:p w:rsidR="000C76F4" w:rsidRDefault="000C76F4" w:rsidP="00CB5CF0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612900">
        <w:t>4.</w:t>
      </w:r>
      <w:r>
        <w:t>6</w:t>
      </w:r>
      <w:r w:rsidRPr="00612900">
        <w:t xml:space="preserve">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 Требование предоставления других документов в качестве основания для приема детей в </w:t>
      </w:r>
      <w:r>
        <w:t>У</w:t>
      </w:r>
      <w:r w:rsidRPr="00612900">
        <w:t xml:space="preserve">чреждение не допускается. </w:t>
      </w:r>
    </w:p>
    <w:p w:rsidR="000C76F4" w:rsidRPr="00612900" w:rsidRDefault="000C76F4" w:rsidP="00CB5CF0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612900">
        <w:t>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Учреждение, о перечне представленных документов. Расписка заверяется подписью должностного лица Учреждения, ответственного за прием документов, и печатью Учреждения.</w:t>
      </w:r>
    </w:p>
    <w:p w:rsidR="000C76F4" w:rsidRPr="00612900" w:rsidRDefault="000C76F4" w:rsidP="006926E4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t xml:space="preserve"> </w:t>
      </w:r>
      <w:r w:rsidRPr="00612900">
        <w:t>4.</w:t>
      </w:r>
      <w:r>
        <w:t>7</w:t>
      </w:r>
      <w:r w:rsidRPr="00612900">
        <w:t>.</w:t>
      </w:r>
      <w:r>
        <w:t xml:space="preserve"> </w:t>
      </w:r>
      <w:r w:rsidRPr="00612900">
        <w:t>Прием заявлений в первый класс Учреждения для граждан, проживающих на закрепленной территории, начинается не позднее 1 февраля и завершается не позднее 30 июня текущего года. Для детей, не проживающих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года.</w:t>
      </w:r>
    </w:p>
    <w:p w:rsidR="000C76F4" w:rsidRPr="00612900" w:rsidRDefault="000C76F4" w:rsidP="006926E4">
      <w:pPr>
        <w:pStyle w:val="normacttext"/>
        <w:shd w:val="clear" w:color="auto" w:fill="FFFFFF"/>
        <w:tabs>
          <w:tab w:val="left" w:pos="795"/>
        </w:tabs>
        <w:spacing w:before="0" w:beforeAutospacing="0" w:after="0" w:afterAutospacing="0"/>
        <w:ind w:firstLine="709"/>
        <w:jc w:val="both"/>
        <w:textAlignment w:val="baseline"/>
      </w:pPr>
      <w:r w:rsidRPr="00612900">
        <w:t>4.</w:t>
      </w:r>
      <w:r>
        <w:t>8</w:t>
      </w:r>
      <w:r w:rsidRPr="00612900">
        <w:t xml:space="preserve">. 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 </w:t>
      </w:r>
      <w:r>
        <w:t>У</w:t>
      </w:r>
      <w:r w:rsidRPr="00612900">
        <w:t xml:space="preserve">чреждения, уставом </w:t>
      </w:r>
      <w:r>
        <w:t>У</w:t>
      </w:r>
      <w:r w:rsidRPr="00612900">
        <w:t>чреждения фиксируется в заявлении о приеме и заверяется личной подписью родителей (законных представителей) ребенка.</w:t>
      </w:r>
    </w:p>
    <w:p w:rsidR="000C76F4" w:rsidRPr="00612900" w:rsidRDefault="000C76F4" w:rsidP="006926E4">
      <w:pPr>
        <w:ind w:firstLine="709"/>
        <w:jc w:val="both"/>
        <w:rPr>
          <w:szCs w:val="24"/>
        </w:rPr>
      </w:pPr>
      <w:r>
        <w:rPr>
          <w:szCs w:val="24"/>
        </w:rPr>
        <w:t xml:space="preserve"> </w:t>
      </w:r>
      <w:r w:rsidRPr="00612900">
        <w:rPr>
          <w:szCs w:val="24"/>
        </w:rPr>
        <w:t>4.</w:t>
      </w:r>
      <w:r>
        <w:rPr>
          <w:szCs w:val="24"/>
        </w:rPr>
        <w:t>9</w:t>
      </w:r>
      <w:r w:rsidRPr="00612900">
        <w:rPr>
          <w:szCs w:val="24"/>
        </w:rPr>
        <w:t>. 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с</w:t>
      </w:r>
      <w:r>
        <w:rPr>
          <w:szCs w:val="24"/>
        </w:rPr>
        <w:t>оответствие со ст. 9 Федерального</w:t>
      </w:r>
      <w:r w:rsidRPr="00612900">
        <w:rPr>
          <w:szCs w:val="24"/>
        </w:rPr>
        <w:t xml:space="preserve"> закон</w:t>
      </w:r>
      <w:r>
        <w:rPr>
          <w:szCs w:val="24"/>
        </w:rPr>
        <w:t xml:space="preserve">а </w:t>
      </w:r>
      <w:r w:rsidRPr="00612900">
        <w:rPr>
          <w:szCs w:val="24"/>
        </w:rPr>
        <w:t>от 27</w:t>
      </w:r>
      <w:r>
        <w:rPr>
          <w:szCs w:val="24"/>
        </w:rPr>
        <w:t>.07.</w:t>
      </w:r>
      <w:r w:rsidRPr="00612900">
        <w:rPr>
          <w:szCs w:val="24"/>
        </w:rPr>
        <w:t>2006  №</w:t>
      </w:r>
      <w:r>
        <w:rPr>
          <w:szCs w:val="24"/>
        </w:rPr>
        <w:t xml:space="preserve"> 152-ФЗ «О персональных данных»</w:t>
      </w:r>
      <w:r w:rsidRPr="00612900">
        <w:rPr>
          <w:szCs w:val="24"/>
        </w:rPr>
        <w:t>.</w:t>
      </w:r>
    </w:p>
    <w:p w:rsidR="000C76F4" w:rsidRPr="00612900" w:rsidRDefault="000C76F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4.1</w:t>
      </w:r>
      <w:r>
        <w:rPr>
          <w:szCs w:val="24"/>
        </w:rPr>
        <w:t>0</w:t>
      </w:r>
      <w:r w:rsidRPr="00612900">
        <w:rPr>
          <w:szCs w:val="24"/>
        </w:rPr>
        <w:t xml:space="preserve">. Зачисление детей производится до начала учебного года и оформляется приказом </w:t>
      </w:r>
      <w:r>
        <w:rPr>
          <w:szCs w:val="24"/>
        </w:rPr>
        <w:t>директора Учреждения</w:t>
      </w:r>
      <w:r w:rsidRPr="00612900">
        <w:rPr>
          <w:szCs w:val="24"/>
        </w:rPr>
        <w:t>. На каждого ребенка, зачисленного в Учреждение, заводится личное дело, в котором хранятся все сданные при приеме и иные документы.</w:t>
      </w:r>
    </w:p>
    <w:p w:rsidR="000C76F4" w:rsidRPr="00A13E39" w:rsidRDefault="000C76F4" w:rsidP="00F404C8">
      <w:pPr>
        <w:shd w:val="clear" w:color="auto" w:fill="FFFFFF"/>
        <w:ind w:firstLine="709"/>
        <w:jc w:val="both"/>
        <w:rPr>
          <w:szCs w:val="24"/>
        </w:rPr>
      </w:pPr>
      <w:r>
        <w:rPr>
          <w:szCs w:val="24"/>
        </w:rPr>
        <w:t>4</w:t>
      </w:r>
      <w:r w:rsidRPr="00A13E39">
        <w:rPr>
          <w:szCs w:val="24"/>
        </w:rPr>
        <w:t>.1</w:t>
      </w:r>
      <w:r>
        <w:rPr>
          <w:szCs w:val="24"/>
        </w:rPr>
        <w:t>1</w:t>
      </w:r>
      <w:r w:rsidRPr="00A13E39">
        <w:rPr>
          <w:szCs w:val="24"/>
        </w:rPr>
        <w:t>.</w:t>
      </w:r>
      <w:r>
        <w:rPr>
          <w:szCs w:val="24"/>
        </w:rPr>
        <w:t xml:space="preserve"> </w:t>
      </w:r>
      <w:r w:rsidRPr="00A13E39">
        <w:rPr>
          <w:szCs w:val="24"/>
        </w:rPr>
        <w:t xml:space="preserve">Распорядительные акты о приеме детей на обучение размещаются на информационном </w:t>
      </w:r>
      <w:r>
        <w:rPr>
          <w:szCs w:val="24"/>
        </w:rPr>
        <w:t xml:space="preserve">стенде, сайте Учреждения  </w:t>
      </w:r>
      <w:r w:rsidRPr="00A13E39">
        <w:rPr>
          <w:szCs w:val="24"/>
        </w:rPr>
        <w:t>в день их издания.</w:t>
      </w:r>
    </w:p>
    <w:p w:rsidR="000C76F4" w:rsidRDefault="000C76F4" w:rsidP="00B47ABE">
      <w:pPr>
        <w:shd w:val="clear" w:color="auto" w:fill="FFFFFF"/>
        <w:jc w:val="both"/>
        <w:rPr>
          <w:b/>
          <w:bCs/>
          <w:color w:val="000000"/>
          <w:spacing w:val="11"/>
          <w:szCs w:val="24"/>
        </w:rPr>
      </w:pPr>
    </w:p>
    <w:p w:rsidR="000C76F4" w:rsidRDefault="000C76F4" w:rsidP="005614B2">
      <w:pPr>
        <w:jc w:val="center"/>
        <w:rPr>
          <w:b/>
          <w:szCs w:val="24"/>
        </w:rPr>
      </w:pPr>
      <w:r w:rsidRPr="00612900">
        <w:rPr>
          <w:b/>
          <w:szCs w:val="24"/>
        </w:rPr>
        <w:t xml:space="preserve">V. </w:t>
      </w:r>
      <w:r>
        <w:rPr>
          <w:b/>
          <w:szCs w:val="24"/>
        </w:rPr>
        <w:t xml:space="preserve">Правила </w:t>
      </w:r>
      <w:r w:rsidRPr="00612900">
        <w:rPr>
          <w:b/>
          <w:szCs w:val="24"/>
        </w:rPr>
        <w:t xml:space="preserve">приёма </w:t>
      </w:r>
      <w:proofErr w:type="gramStart"/>
      <w:r w:rsidRPr="00612900">
        <w:rPr>
          <w:b/>
          <w:szCs w:val="24"/>
        </w:rPr>
        <w:t>обучающихся</w:t>
      </w:r>
      <w:proofErr w:type="gramEnd"/>
      <w:r w:rsidRPr="00612900">
        <w:rPr>
          <w:b/>
          <w:szCs w:val="24"/>
        </w:rPr>
        <w:t xml:space="preserve"> </w:t>
      </w:r>
    </w:p>
    <w:p w:rsidR="000C76F4" w:rsidRPr="00612900" w:rsidRDefault="000C76F4" w:rsidP="005614B2">
      <w:pPr>
        <w:jc w:val="center"/>
        <w:rPr>
          <w:b/>
          <w:szCs w:val="24"/>
        </w:rPr>
      </w:pPr>
      <w:r w:rsidRPr="00E60620">
        <w:rPr>
          <w:b/>
          <w:bCs/>
          <w:color w:val="000000"/>
          <w:spacing w:val="11"/>
          <w:szCs w:val="24"/>
        </w:rPr>
        <w:t xml:space="preserve">на </w:t>
      </w:r>
      <w:r>
        <w:rPr>
          <w:b/>
          <w:bCs/>
          <w:color w:val="000000"/>
          <w:spacing w:val="11"/>
          <w:szCs w:val="24"/>
        </w:rPr>
        <w:t>уровень</w:t>
      </w:r>
      <w:r w:rsidRPr="00E60620">
        <w:rPr>
          <w:b/>
          <w:bCs/>
          <w:color w:val="000000"/>
          <w:spacing w:val="11"/>
          <w:szCs w:val="24"/>
        </w:rPr>
        <w:t xml:space="preserve"> </w:t>
      </w:r>
      <w:r>
        <w:rPr>
          <w:b/>
          <w:bCs/>
          <w:color w:val="000000"/>
          <w:spacing w:val="11"/>
          <w:szCs w:val="24"/>
        </w:rPr>
        <w:t>основного</w:t>
      </w:r>
      <w:r w:rsidRPr="00E60620">
        <w:rPr>
          <w:b/>
          <w:bCs/>
          <w:color w:val="000000"/>
          <w:spacing w:val="11"/>
          <w:szCs w:val="24"/>
        </w:rPr>
        <w:t xml:space="preserve"> общего образования</w:t>
      </w:r>
    </w:p>
    <w:p w:rsidR="000C76F4" w:rsidRDefault="000C76F4" w:rsidP="005614B2">
      <w:pPr>
        <w:ind w:firstLine="709"/>
        <w:jc w:val="both"/>
        <w:rPr>
          <w:szCs w:val="24"/>
        </w:rPr>
      </w:pPr>
      <w:r>
        <w:rPr>
          <w:szCs w:val="24"/>
        </w:rPr>
        <w:t>5</w:t>
      </w:r>
      <w:r w:rsidRPr="00612900">
        <w:rPr>
          <w:szCs w:val="24"/>
        </w:rPr>
        <w:t xml:space="preserve">.1. Приём заявлений для обучения </w:t>
      </w:r>
      <w:r>
        <w:rPr>
          <w:szCs w:val="24"/>
        </w:rPr>
        <w:t>на уровень основного общего образования</w:t>
      </w:r>
      <w:r w:rsidRPr="00612900">
        <w:rPr>
          <w:szCs w:val="24"/>
        </w:rPr>
        <w:t xml:space="preserve"> продолжается в течение всего учебного года</w:t>
      </w:r>
      <w:r>
        <w:rPr>
          <w:szCs w:val="24"/>
        </w:rPr>
        <w:t xml:space="preserve"> по форме (приложение 2).</w:t>
      </w:r>
    </w:p>
    <w:p w:rsidR="000C76F4" w:rsidRPr="00612900" w:rsidRDefault="000C76F4" w:rsidP="005614B2">
      <w:pPr>
        <w:ind w:firstLine="709"/>
        <w:jc w:val="both"/>
        <w:rPr>
          <w:szCs w:val="24"/>
        </w:rPr>
      </w:pPr>
      <w:r>
        <w:rPr>
          <w:szCs w:val="24"/>
        </w:rPr>
        <w:t>5</w:t>
      </w:r>
      <w:r w:rsidRPr="00612900">
        <w:rPr>
          <w:szCs w:val="24"/>
        </w:rPr>
        <w:t>.2. При переводе обучающихся из других общеобразовательных учреждений для получения общего образования в очной форме администрация</w:t>
      </w:r>
      <w:r>
        <w:rPr>
          <w:szCs w:val="24"/>
        </w:rPr>
        <w:t xml:space="preserve"> Учреждения </w:t>
      </w:r>
      <w:r w:rsidRPr="00612900">
        <w:rPr>
          <w:szCs w:val="24"/>
        </w:rPr>
        <w:t xml:space="preserve"> руководствуется следующими правилами:</w:t>
      </w:r>
    </w:p>
    <w:p w:rsidR="000C76F4" w:rsidRDefault="000C76F4" w:rsidP="005614B2">
      <w:pPr>
        <w:ind w:firstLine="709"/>
        <w:jc w:val="both"/>
        <w:rPr>
          <w:szCs w:val="24"/>
        </w:rPr>
      </w:pPr>
      <w:r>
        <w:rPr>
          <w:szCs w:val="24"/>
        </w:rPr>
        <w:t>5</w:t>
      </w:r>
      <w:r w:rsidRPr="00612900">
        <w:rPr>
          <w:szCs w:val="24"/>
        </w:rPr>
        <w:t xml:space="preserve">.2.1. Прием в порядке перевода из другого общеобразовательного учреждения осуществляется на основании заявления о приеме, поданного родителями (законными представителями) ребенка. Заявление о приеме должно содержать информацию, указанную в п. 4.4. настоящего Порядка, а также указание изучаемого </w:t>
      </w:r>
      <w:r w:rsidRPr="001F5FB5">
        <w:rPr>
          <w:szCs w:val="24"/>
        </w:rPr>
        <w:t>иностранного языка.</w:t>
      </w:r>
      <w:r w:rsidRPr="00612900">
        <w:rPr>
          <w:szCs w:val="24"/>
        </w:rPr>
        <w:t xml:space="preserve"> </w:t>
      </w:r>
    </w:p>
    <w:p w:rsidR="000C76F4" w:rsidRPr="00612900" w:rsidRDefault="000C76F4" w:rsidP="005614B2">
      <w:pPr>
        <w:ind w:firstLine="709"/>
        <w:jc w:val="both"/>
        <w:rPr>
          <w:szCs w:val="24"/>
        </w:rPr>
      </w:pPr>
      <w:r>
        <w:rPr>
          <w:szCs w:val="24"/>
        </w:rPr>
        <w:t>5</w:t>
      </w:r>
      <w:r w:rsidRPr="00612900">
        <w:rPr>
          <w:szCs w:val="24"/>
        </w:rPr>
        <w:t>.2.2. Вместе с заявлением о приеме необходимо представить документы, предусмотренные п.4.5. настоящего По</w:t>
      </w:r>
      <w:r>
        <w:rPr>
          <w:szCs w:val="24"/>
        </w:rPr>
        <w:t>ложения</w:t>
      </w:r>
      <w:r w:rsidRPr="00612900">
        <w:rPr>
          <w:szCs w:val="24"/>
        </w:rPr>
        <w:t xml:space="preserve">. </w:t>
      </w:r>
      <w:proofErr w:type="gramStart"/>
      <w:r w:rsidRPr="00612900">
        <w:rPr>
          <w:szCs w:val="24"/>
        </w:rPr>
        <w:t xml:space="preserve">Приём обучающихся </w:t>
      </w:r>
      <w:r>
        <w:rPr>
          <w:szCs w:val="24"/>
        </w:rPr>
        <w:t>на уровень основного общего образования</w:t>
      </w:r>
      <w:r w:rsidRPr="00612900">
        <w:rPr>
          <w:szCs w:val="24"/>
        </w:rPr>
        <w:t xml:space="preserve"> в течение учебного года также осуществляется при наличии документов о промежуточной аттестации обучающегося.</w:t>
      </w:r>
      <w:proofErr w:type="gramEnd"/>
    </w:p>
    <w:p w:rsidR="000C76F4" w:rsidRPr="00612900" w:rsidRDefault="000C76F4" w:rsidP="005614B2">
      <w:pPr>
        <w:ind w:firstLine="709"/>
        <w:jc w:val="both"/>
        <w:rPr>
          <w:szCs w:val="24"/>
        </w:rPr>
      </w:pPr>
      <w:r>
        <w:rPr>
          <w:szCs w:val="24"/>
        </w:rPr>
        <w:t xml:space="preserve"> 5</w:t>
      </w:r>
      <w:r w:rsidRPr="00612900">
        <w:rPr>
          <w:szCs w:val="24"/>
        </w:rPr>
        <w:t xml:space="preserve">.2.3. </w:t>
      </w:r>
      <w:proofErr w:type="gramStart"/>
      <w:r w:rsidRPr="00612900">
        <w:rPr>
          <w:szCs w:val="24"/>
        </w:rPr>
        <w:t>При приеме в порядке перевода из другого общеобразовательного учреждения родители (законный представители) обучающеюся дополнительно представляют личное дело обучающеюся, выданное учреждением, в котором он обучался ранее.</w:t>
      </w:r>
      <w:proofErr w:type="gramEnd"/>
    </w:p>
    <w:p w:rsidR="000C76F4" w:rsidRPr="00612900" w:rsidRDefault="000C76F4" w:rsidP="005614B2">
      <w:pPr>
        <w:ind w:firstLine="709"/>
        <w:jc w:val="both"/>
        <w:rPr>
          <w:szCs w:val="24"/>
        </w:rPr>
      </w:pPr>
      <w:r>
        <w:rPr>
          <w:szCs w:val="24"/>
        </w:rPr>
        <w:t xml:space="preserve"> 5</w:t>
      </w:r>
      <w:r w:rsidRPr="00612900">
        <w:rPr>
          <w:szCs w:val="24"/>
        </w:rPr>
        <w:t>.2.4. Заявителю, не проживающему на закреплённой территории, может быть отказано в приеме заявления в порядке перевода ребёнка из другого общеобразовательного учреждения только по причине отсутствия свободных мест в учреждении.</w:t>
      </w:r>
    </w:p>
    <w:p w:rsidR="000C76F4" w:rsidRDefault="000C76F4" w:rsidP="00B47ABE">
      <w:pPr>
        <w:shd w:val="clear" w:color="auto" w:fill="FFFFFF"/>
        <w:jc w:val="both"/>
        <w:rPr>
          <w:b/>
          <w:bCs/>
          <w:color w:val="000000"/>
          <w:spacing w:val="11"/>
          <w:szCs w:val="24"/>
        </w:rPr>
      </w:pPr>
    </w:p>
    <w:p w:rsidR="000C76F4" w:rsidRDefault="000C76F4" w:rsidP="005614B2">
      <w:pPr>
        <w:shd w:val="clear" w:color="auto" w:fill="FFFFFF"/>
        <w:tabs>
          <w:tab w:val="left" w:pos="389"/>
        </w:tabs>
        <w:ind w:firstLine="709"/>
        <w:jc w:val="center"/>
        <w:rPr>
          <w:b/>
          <w:bCs/>
          <w:color w:val="000000"/>
          <w:spacing w:val="4"/>
          <w:szCs w:val="24"/>
        </w:rPr>
      </w:pPr>
      <w:r w:rsidRPr="00612900">
        <w:rPr>
          <w:b/>
          <w:szCs w:val="24"/>
        </w:rPr>
        <w:t>VI</w:t>
      </w:r>
      <w:r w:rsidRPr="00E60620">
        <w:rPr>
          <w:b/>
          <w:bCs/>
          <w:color w:val="000000"/>
          <w:spacing w:val="-15"/>
          <w:szCs w:val="24"/>
        </w:rPr>
        <w:t>.</w:t>
      </w:r>
      <w:r>
        <w:rPr>
          <w:b/>
          <w:bCs/>
          <w:color w:val="000000"/>
          <w:spacing w:val="-15"/>
          <w:szCs w:val="24"/>
        </w:rPr>
        <w:t xml:space="preserve">  </w:t>
      </w:r>
      <w:r w:rsidRPr="00E60620">
        <w:rPr>
          <w:b/>
          <w:bCs/>
          <w:color w:val="000000"/>
          <w:spacing w:val="4"/>
          <w:szCs w:val="24"/>
        </w:rPr>
        <w:t xml:space="preserve">Порядок приема </w:t>
      </w:r>
      <w:proofErr w:type="gramStart"/>
      <w:r w:rsidRPr="00612900">
        <w:rPr>
          <w:b/>
          <w:szCs w:val="24"/>
        </w:rPr>
        <w:t>обучающихся</w:t>
      </w:r>
      <w:proofErr w:type="gramEnd"/>
    </w:p>
    <w:p w:rsidR="000C76F4" w:rsidRPr="00E60620" w:rsidRDefault="000C76F4" w:rsidP="005614B2">
      <w:pPr>
        <w:shd w:val="clear" w:color="auto" w:fill="FFFFFF"/>
        <w:tabs>
          <w:tab w:val="left" w:pos="389"/>
        </w:tabs>
        <w:ind w:firstLine="709"/>
        <w:jc w:val="center"/>
        <w:rPr>
          <w:szCs w:val="24"/>
        </w:rPr>
      </w:pPr>
      <w:r w:rsidRPr="00E60620">
        <w:rPr>
          <w:b/>
          <w:bCs/>
          <w:color w:val="000000"/>
          <w:spacing w:val="4"/>
          <w:szCs w:val="24"/>
        </w:rPr>
        <w:t xml:space="preserve">на </w:t>
      </w:r>
      <w:r>
        <w:rPr>
          <w:b/>
          <w:bCs/>
          <w:color w:val="000000"/>
          <w:spacing w:val="4"/>
          <w:szCs w:val="24"/>
        </w:rPr>
        <w:t xml:space="preserve">уровень </w:t>
      </w:r>
      <w:r w:rsidRPr="00E60620">
        <w:rPr>
          <w:b/>
          <w:bCs/>
          <w:color w:val="000000"/>
          <w:spacing w:val="4"/>
          <w:szCs w:val="24"/>
        </w:rPr>
        <w:t>среднего общего образования</w:t>
      </w:r>
    </w:p>
    <w:p w:rsidR="000C76F4" w:rsidRPr="00612900" w:rsidRDefault="000C76F4" w:rsidP="00190C72">
      <w:pPr>
        <w:ind w:firstLine="709"/>
        <w:jc w:val="both"/>
        <w:rPr>
          <w:szCs w:val="24"/>
        </w:rPr>
      </w:pPr>
      <w:r>
        <w:rPr>
          <w:color w:val="000000"/>
          <w:spacing w:val="2"/>
          <w:szCs w:val="24"/>
        </w:rPr>
        <w:t>6.1.</w:t>
      </w:r>
      <w:r w:rsidRPr="00E60620">
        <w:rPr>
          <w:color w:val="000000"/>
          <w:spacing w:val="2"/>
          <w:szCs w:val="24"/>
        </w:rPr>
        <w:t xml:space="preserve">На </w:t>
      </w:r>
      <w:r>
        <w:rPr>
          <w:color w:val="000000"/>
          <w:spacing w:val="2"/>
          <w:szCs w:val="24"/>
        </w:rPr>
        <w:t>уровень</w:t>
      </w:r>
      <w:r w:rsidRPr="00E60620">
        <w:rPr>
          <w:color w:val="000000"/>
          <w:spacing w:val="2"/>
          <w:szCs w:val="24"/>
        </w:rPr>
        <w:t xml:space="preserve"> среднего общего образования в </w:t>
      </w:r>
      <w:r>
        <w:rPr>
          <w:szCs w:val="24"/>
        </w:rPr>
        <w:t xml:space="preserve">Учреждение </w:t>
      </w:r>
      <w:r w:rsidRPr="00E60620">
        <w:rPr>
          <w:color w:val="000000"/>
          <w:spacing w:val="2"/>
          <w:szCs w:val="24"/>
        </w:rPr>
        <w:t xml:space="preserve">принимаются </w:t>
      </w:r>
      <w:r w:rsidRPr="00E60620">
        <w:rPr>
          <w:color w:val="000000"/>
          <w:szCs w:val="24"/>
        </w:rPr>
        <w:t xml:space="preserve">обучающиеся, в полном объеме освоившие общеобразовательную программу основного  общего  образования, при условии наличия мест для обучения в </w:t>
      </w:r>
      <w:r>
        <w:rPr>
          <w:color w:val="000000"/>
          <w:szCs w:val="24"/>
        </w:rPr>
        <w:t>У</w:t>
      </w:r>
      <w:r w:rsidRPr="00E60620">
        <w:rPr>
          <w:color w:val="000000"/>
          <w:spacing w:val="-4"/>
          <w:szCs w:val="24"/>
        </w:rPr>
        <w:t>чреждении</w:t>
      </w:r>
      <w:r>
        <w:rPr>
          <w:color w:val="000000"/>
          <w:spacing w:val="-4"/>
          <w:szCs w:val="24"/>
        </w:rPr>
        <w:t>.</w:t>
      </w:r>
    </w:p>
    <w:p w:rsidR="000C76F4" w:rsidRPr="00E60620" w:rsidRDefault="000C76F4" w:rsidP="003D6A70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jc w:val="both"/>
        <w:rPr>
          <w:color w:val="000000"/>
          <w:spacing w:val="-19"/>
          <w:szCs w:val="24"/>
        </w:rPr>
      </w:pPr>
      <w:r>
        <w:rPr>
          <w:color w:val="000000"/>
          <w:spacing w:val="-3"/>
          <w:szCs w:val="24"/>
        </w:rPr>
        <w:t xml:space="preserve">6.2. </w:t>
      </w:r>
      <w:r w:rsidRPr="00E60620">
        <w:rPr>
          <w:color w:val="000000"/>
          <w:spacing w:val="-3"/>
          <w:szCs w:val="24"/>
        </w:rPr>
        <w:t>Прием документов производится с июня текущего года,</w:t>
      </w:r>
      <w:r>
        <w:rPr>
          <w:color w:val="000000"/>
          <w:spacing w:val="-3"/>
          <w:szCs w:val="24"/>
        </w:rPr>
        <w:t xml:space="preserve"> в течение всего учебного года.</w:t>
      </w:r>
    </w:p>
    <w:p w:rsidR="000C76F4" w:rsidRPr="00612900" w:rsidRDefault="000C76F4" w:rsidP="00190C72">
      <w:pPr>
        <w:ind w:firstLine="709"/>
        <w:jc w:val="both"/>
        <w:rPr>
          <w:szCs w:val="24"/>
        </w:rPr>
      </w:pPr>
      <w:r>
        <w:rPr>
          <w:szCs w:val="24"/>
        </w:rPr>
        <w:t>6</w:t>
      </w:r>
      <w:r w:rsidRPr="00612900">
        <w:rPr>
          <w:szCs w:val="24"/>
        </w:rPr>
        <w:t>.</w:t>
      </w:r>
      <w:r>
        <w:rPr>
          <w:szCs w:val="24"/>
        </w:rPr>
        <w:t>3</w:t>
      </w:r>
      <w:r w:rsidRPr="00612900">
        <w:rPr>
          <w:szCs w:val="24"/>
        </w:rPr>
        <w:t>. При переводе обучающихся из других общеобразовательных учреждений для получения общего образования в очной форме администрация</w:t>
      </w:r>
      <w:r>
        <w:rPr>
          <w:szCs w:val="24"/>
        </w:rPr>
        <w:t xml:space="preserve"> Учреждения </w:t>
      </w:r>
      <w:r w:rsidRPr="00612900">
        <w:rPr>
          <w:szCs w:val="24"/>
        </w:rPr>
        <w:t xml:space="preserve"> руководствуется следующими правилами:</w:t>
      </w:r>
    </w:p>
    <w:p w:rsidR="000C76F4" w:rsidRDefault="000C76F4" w:rsidP="00190C72">
      <w:pPr>
        <w:ind w:firstLine="709"/>
        <w:jc w:val="both"/>
        <w:rPr>
          <w:szCs w:val="24"/>
        </w:rPr>
      </w:pPr>
      <w:r>
        <w:rPr>
          <w:szCs w:val="24"/>
        </w:rPr>
        <w:t>6</w:t>
      </w:r>
      <w:r w:rsidRPr="00612900">
        <w:rPr>
          <w:szCs w:val="24"/>
        </w:rPr>
        <w:t>.</w:t>
      </w:r>
      <w:r>
        <w:rPr>
          <w:szCs w:val="24"/>
        </w:rPr>
        <w:t>3</w:t>
      </w:r>
      <w:r w:rsidRPr="00612900">
        <w:rPr>
          <w:szCs w:val="24"/>
        </w:rPr>
        <w:t>.1. Прием в порядке перевода из другого общеобразовательного учреждения осуществляется на основании заявления о приеме, поданного родителями (законными представителями) ребенка. Заявление о приеме должно содержать информацию, указанную в п. 4.4. настоящего По</w:t>
      </w:r>
      <w:r>
        <w:rPr>
          <w:szCs w:val="24"/>
        </w:rPr>
        <w:t>ложения по форме  (приложение 3).</w:t>
      </w:r>
    </w:p>
    <w:p w:rsidR="000C76F4" w:rsidRPr="00612900" w:rsidRDefault="000C76F4" w:rsidP="00190C72">
      <w:pPr>
        <w:ind w:firstLine="709"/>
        <w:jc w:val="both"/>
        <w:rPr>
          <w:szCs w:val="24"/>
        </w:rPr>
      </w:pPr>
      <w:r>
        <w:rPr>
          <w:szCs w:val="24"/>
        </w:rPr>
        <w:t>6</w:t>
      </w:r>
      <w:r w:rsidRPr="00612900">
        <w:rPr>
          <w:szCs w:val="24"/>
        </w:rPr>
        <w:t>.</w:t>
      </w:r>
      <w:r>
        <w:rPr>
          <w:szCs w:val="24"/>
        </w:rPr>
        <w:t>3</w:t>
      </w:r>
      <w:r w:rsidRPr="00612900">
        <w:rPr>
          <w:szCs w:val="24"/>
        </w:rPr>
        <w:t>.2. Вместе с заявлением о приеме необходимо представить документы, предусмотренные п.4.5. настоящего По</w:t>
      </w:r>
      <w:r>
        <w:rPr>
          <w:szCs w:val="24"/>
        </w:rPr>
        <w:t>ложения</w:t>
      </w:r>
      <w:r w:rsidRPr="00612900">
        <w:rPr>
          <w:szCs w:val="24"/>
        </w:rPr>
        <w:t xml:space="preserve">. </w:t>
      </w:r>
      <w:proofErr w:type="gramStart"/>
      <w:r w:rsidRPr="00612900">
        <w:rPr>
          <w:szCs w:val="24"/>
        </w:rPr>
        <w:t xml:space="preserve">Приём обучающихся </w:t>
      </w:r>
      <w:r>
        <w:rPr>
          <w:szCs w:val="24"/>
        </w:rPr>
        <w:t>на уровень среднего общего образования</w:t>
      </w:r>
      <w:r w:rsidRPr="00612900">
        <w:rPr>
          <w:szCs w:val="24"/>
        </w:rPr>
        <w:t xml:space="preserve"> в течение учебного года также осуществляется при наличии документов о промежуточной аттестации обучающегося.</w:t>
      </w:r>
      <w:proofErr w:type="gramEnd"/>
    </w:p>
    <w:p w:rsidR="000C76F4" w:rsidRPr="00612900" w:rsidRDefault="000C76F4" w:rsidP="00190C72">
      <w:pPr>
        <w:ind w:firstLine="709"/>
        <w:jc w:val="both"/>
        <w:rPr>
          <w:szCs w:val="24"/>
        </w:rPr>
      </w:pPr>
      <w:r>
        <w:rPr>
          <w:szCs w:val="24"/>
        </w:rPr>
        <w:t>6</w:t>
      </w:r>
      <w:r w:rsidRPr="00612900">
        <w:rPr>
          <w:szCs w:val="24"/>
        </w:rPr>
        <w:t>.</w:t>
      </w:r>
      <w:r>
        <w:rPr>
          <w:szCs w:val="24"/>
        </w:rPr>
        <w:t>3</w:t>
      </w:r>
      <w:r w:rsidRPr="00612900">
        <w:rPr>
          <w:szCs w:val="24"/>
        </w:rPr>
        <w:t xml:space="preserve">.3. </w:t>
      </w:r>
      <w:proofErr w:type="gramStart"/>
      <w:r w:rsidRPr="00612900">
        <w:rPr>
          <w:szCs w:val="24"/>
        </w:rPr>
        <w:t>При приеме в порядке перевода из другого общеобразовательного учреждения родители (законный представители) обучающеюся дополнительно представляют личное дело обучающеюся, выданное учреждением, в котором он обучался ранее.</w:t>
      </w:r>
      <w:proofErr w:type="gramEnd"/>
    </w:p>
    <w:p w:rsidR="000C76F4" w:rsidRPr="00612900" w:rsidRDefault="000C76F4" w:rsidP="00190C72">
      <w:pPr>
        <w:ind w:firstLine="709"/>
        <w:jc w:val="both"/>
        <w:rPr>
          <w:szCs w:val="24"/>
        </w:rPr>
      </w:pPr>
      <w:r>
        <w:rPr>
          <w:szCs w:val="24"/>
        </w:rPr>
        <w:t>6</w:t>
      </w:r>
      <w:r w:rsidRPr="00612900">
        <w:rPr>
          <w:szCs w:val="24"/>
        </w:rPr>
        <w:t>.</w:t>
      </w:r>
      <w:r>
        <w:rPr>
          <w:szCs w:val="24"/>
        </w:rPr>
        <w:t>3</w:t>
      </w:r>
      <w:r w:rsidRPr="00612900">
        <w:rPr>
          <w:szCs w:val="24"/>
        </w:rPr>
        <w:t>.</w:t>
      </w:r>
      <w:r>
        <w:rPr>
          <w:szCs w:val="24"/>
        </w:rPr>
        <w:t>4.</w:t>
      </w:r>
      <w:r w:rsidRPr="00612900">
        <w:rPr>
          <w:szCs w:val="24"/>
        </w:rPr>
        <w:t xml:space="preserve"> Заявителю, не проживающему на закреплённой территории, может быть отказано в приеме заявления в порядке перевода ребёнка из другого общеобразовательного учреждения только по причине отсутствия свободных мест в учреждении.</w:t>
      </w:r>
    </w:p>
    <w:p w:rsidR="000C76F4" w:rsidRDefault="000C76F4" w:rsidP="000F6EE9">
      <w:pPr>
        <w:shd w:val="clear" w:color="auto" w:fill="FFFFFF"/>
        <w:tabs>
          <w:tab w:val="left" w:pos="245"/>
        </w:tabs>
        <w:ind w:firstLine="709"/>
        <w:jc w:val="center"/>
        <w:rPr>
          <w:b/>
          <w:szCs w:val="24"/>
        </w:rPr>
      </w:pPr>
    </w:p>
    <w:p w:rsidR="000C76F4" w:rsidRPr="00E60620" w:rsidRDefault="000C76F4" w:rsidP="00883725">
      <w:pPr>
        <w:shd w:val="clear" w:color="auto" w:fill="FFFFFF"/>
        <w:ind w:firstLine="709"/>
        <w:jc w:val="center"/>
        <w:rPr>
          <w:szCs w:val="24"/>
        </w:rPr>
      </w:pPr>
      <w:r>
        <w:rPr>
          <w:b/>
          <w:bCs/>
          <w:color w:val="000000"/>
          <w:spacing w:val="4"/>
          <w:szCs w:val="24"/>
          <w:lang w:val="en-US"/>
        </w:rPr>
        <w:t>VII</w:t>
      </w:r>
      <w:r w:rsidRPr="00E60620">
        <w:rPr>
          <w:b/>
          <w:bCs/>
          <w:color w:val="000000"/>
          <w:spacing w:val="4"/>
          <w:szCs w:val="24"/>
        </w:rPr>
        <w:t>.</w:t>
      </w:r>
      <w:r w:rsidRPr="00883725">
        <w:rPr>
          <w:b/>
          <w:bCs/>
          <w:color w:val="000000"/>
          <w:spacing w:val="4"/>
          <w:szCs w:val="24"/>
        </w:rPr>
        <w:t xml:space="preserve"> </w:t>
      </w:r>
      <w:r w:rsidRPr="00E60620">
        <w:rPr>
          <w:b/>
          <w:bCs/>
          <w:color w:val="000000"/>
          <w:spacing w:val="4"/>
          <w:szCs w:val="24"/>
        </w:rPr>
        <w:t>Порядок регулирования спорных вопросов</w:t>
      </w:r>
    </w:p>
    <w:p w:rsidR="000C76F4" w:rsidRPr="00E60620" w:rsidRDefault="000C76F4" w:rsidP="003D6A70">
      <w:pPr>
        <w:shd w:val="clear" w:color="auto" w:fill="FFFFFF"/>
        <w:ind w:firstLine="709"/>
        <w:jc w:val="both"/>
        <w:rPr>
          <w:szCs w:val="24"/>
        </w:rPr>
      </w:pPr>
      <w:r>
        <w:rPr>
          <w:color w:val="000000"/>
          <w:szCs w:val="24"/>
        </w:rPr>
        <w:t>7</w:t>
      </w:r>
      <w:r w:rsidRPr="00E60620">
        <w:rPr>
          <w:color w:val="000000"/>
          <w:szCs w:val="24"/>
        </w:rPr>
        <w:t>.</w:t>
      </w:r>
      <w:r>
        <w:rPr>
          <w:color w:val="000000"/>
          <w:szCs w:val="24"/>
        </w:rPr>
        <w:t xml:space="preserve">1. </w:t>
      </w:r>
      <w:proofErr w:type="gramStart"/>
      <w:r w:rsidRPr="00E60620">
        <w:rPr>
          <w:color w:val="000000"/>
          <w:szCs w:val="24"/>
        </w:rPr>
        <w:t>Спорные вопросы по приему</w:t>
      </w:r>
      <w:r>
        <w:rPr>
          <w:color w:val="000000"/>
          <w:szCs w:val="24"/>
        </w:rPr>
        <w:t xml:space="preserve"> об</w:t>
      </w:r>
      <w:r w:rsidRPr="00E60620">
        <w:rPr>
          <w:color w:val="000000"/>
          <w:szCs w:val="24"/>
        </w:rPr>
        <w:t>уча</w:t>
      </w:r>
      <w:r>
        <w:rPr>
          <w:color w:val="000000"/>
          <w:szCs w:val="24"/>
        </w:rPr>
        <w:t>ю</w:t>
      </w:r>
      <w:r w:rsidRPr="00E60620">
        <w:rPr>
          <w:color w:val="000000"/>
          <w:szCs w:val="24"/>
        </w:rPr>
        <w:t xml:space="preserve">щихся, возникающие между родителями (законными представителями) </w:t>
      </w:r>
      <w:r>
        <w:rPr>
          <w:color w:val="000000"/>
          <w:szCs w:val="24"/>
        </w:rPr>
        <w:t>обучающихся</w:t>
      </w:r>
      <w:r w:rsidRPr="00E60620">
        <w:rPr>
          <w:color w:val="000000"/>
          <w:szCs w:val="24"/>
        </w:rPr>
        <w:t xml:space="preserve"> и администрацией </w:t>
      </w:r>
      <w:r>
        <w:rPr>
          <w:szCs w:val="24"/>
        </w:rPr>
        <w:t>Учреждения</w:t>
      </w:r>
      <w:r w:rsidRPr="00E60620">
        <w:rPr>
          <w:color w:val="000000"/>
          <w:szCs w:val="24"/>
        </w:rPr>
        <w:t xml:space="preserve">, </w:t>
      </w:r>
      <w:r w:rsidRPr="00E60620">
        <w:rPr>
          <w:color w:val="000000"/>
          <w:spacing w:val="-1"/>
          <w:szCs w:val="24"/>
        </w:rPr>
        <w:t>регулируются</w:t>
      </w:r>
      <w:r>
        <w:rPr>
          <w:color w:val="000000"/>
          <w:spacing w:val="-1"/>
          <w:szCs w:val="24"/>
        </w:rPr>
        <w:t xml:space="preserve"> Комиссией пол урегулированию споров между участниками образовательных отношений</w:t>
      </w:r>
      <w:r w:rsidRPr="00E60620">
        <w:rPr>
          <w:color w:val="000000"/>
          <w:spacing w:val="-1"/>
          <w:szCs w:val="24"/>
        </w:rPr>
        <w:t xml:space="preserve"> </w:t>
      </w:r>
      <w:r>
        <w:rPr>
          <w:color w:val="000000"/>
          <w:spacing w:val="-1"/>
          <w:szCs w:val="24"/>
        </w:rPr>
        <w:t>Учреждения</w:t>
      </w:r>
      <w:r w:rsidRPr="00E60620">
        <w:rPr>
          <w:color w:val="000000"/>
          <w:spacing w:val="-1"/>
          <w:szCs w:val="24"/>
        </w:rPr>
        <w:t>.</w:t>
      </w:r>
      <w:proofErr w:type="gramEnd"/>
    </w:p>
    <w:p w:rsidR="000C76F4" w:rsidRDefault="000C76F4" w:rsidP="00093DBB">
      <w:pPr>
        <w:jc w:val="both"/>
        <w:rPr>
          <w:b/>
          <w:bCs/>
          <w:szCs w:val="24"/>
        </w:rPr>
      </w:pPr>
    </w:p>
    <w:p w:rsidR="000C76F4" w:rsidRDefault="000C76F4" w:rsidP="00093DBB">
      <w:pPr>
        <w:jc w:val="both"/>
        <w:rPr>
          <w:b/>
          <w:bCs/>
          <w:szCs w:val="24"/>
        </w:rPr>
      </w:pPr>
    </w:p>
    <w:p w:rsidR="000C76F4" w:rsidRDefault="000C76F4" w:rsidP="00093DBB">
      <w:pPr>
        <w:jc w:val="both"/>
        <w:rPr>
          <w:b/>
          <w:bCs/>
          <w:szCs w:val="24"/>
        </w:rPr>
      </w:pPr>
    </w:p>
    <w:p w:rsidR="000C76F4" w:rsidRDefault="000C76F4" w:rsidP="00093DBB">
      <w:pPr>
        <w:jc w:val="both"/>
        <w:rPr>
          <w:b/>
          <w:bCs/>
          <w:szCs w:val="24"/>
        </w:rPr>
      </w:pPr>
    </w:p>
    <w:p w:rsidR="000C76F4" w:rsidRDefault="000C76F4" w:rsidP="00093DBB">
      <w:pPr>
        <w:jc w:val="both"/>
        <w:rPr>
          <w:b/>
          <w:bCs/>
          <w:szCs w:val="24"/>
        </w:rPr>
      </w:pPr>
    </w:p>
    <w:p w:rsidR="000C76F4" w:rsidRDefault="000C76F4" w:rsidP="00093DBB">
      <w:pPr>
        <w:jc w:val="both"/>
        <w:rPr>
          <w:sz w:val="27"/>
          <w:szCs w:val="27"/>
        </w:rPr>
      </w:pPr>
      <w:r w:rsidRPr="00E60620">
        <w:rPr>
          <w:b/>
          <w:bCs/>
          <w:szCs w:val="24"/>
        </w:rPr>
        <w:t xml:space="preserve">      </w:t>
      </w:r>
      <w:r>
        <w:rPr>
          <w:b/>
          <w:bCs/>
          <w:szCs w:val="24"/>
        </w:rPr>
        <w:tab/>
      </w:r>
    </w:p>
    <w:p w:rsidR="000C76F4" w:rsidRDefault="000C76F4" w:rsidP="00210520">
      <w:pPr>
        <w:jc w:val="right"/>
        <w:rPr>
          <w:sz w:val="27"/>
          <w:szCs w:val="27"/>
        </w:rPr>
      </w:pPr>
    </w:p>
    <w:p w:rsidR="000C76F4" w:rsidRDefault="000C76F4" w:rsidP="00210520">
      <w:pPr>
        <w:jc w:val="right"/>
        <w:rPr>
          <w:sz w:val="27"/>
          <w:szCs w:val="27"/>
        </w:rPr>
      </w:pPr>
    </w:p>
    <w:p w:rsidR="000C76F4" w:rsidRDefault="000C76F4" w:rsidP="00210520">
      <w:pPr>
        <w:jc w:val="right"/>
        <w:rPr>
          <w:sz w:val="27"/>
          <w:szCs w:val="27"/>
        </w:rPr>
      </w:pPr>
    </w:p>
    <w:p w:rsidR="000C76F4" w:rsidRDefault="000C76F4" w:rsidP="00210520">
      <w:pPr>
        <w:jc w:val="right"/>
        <w:rPr>
          <w:sz w:val="27"/>
          <w:szCs w:val="27"/>
        </w:rPr>
      </w:pPr>
    </w:p>
    <w:p w:rsidR="000C76F4" w:rsidRDefault="000C76F4" w:rsidP="00210520">
      <w:pPr>
        <w:jc w:val="right"/>
        <w:rPr>
          <w:sz w:val="27"/>
          <w:szCs w:val="27"/>
        </w:rPr>
      </w:pPr>
    </w:p>
    <w:p w:rsidR="000C76F4" w:rsidRDefault="000C76F4" w:rsidP="00210520">
      <w:pPr>
        <w:jc w:val="right"/>
        <w:rPr>
          <w:sz w:val="27"/>
          <w:szCs w:val="27"/>
        </w:rPr>
      </w:pPr>
    </w:p>
    <w:p w:rsidR="000C76F4" w:rsidRDefault="000C76F4" w:rsidP="00210520">
      <w:pPr>
        <w:jc w:val="right"/>
        <w:rPr>
          <w:sz w:val="27"/>
          <w:szCs w:val="27"/>
        </w:rPr>
      </w:pPr>
    </w:p>
    <w:p w:rsidR="000C76F4" w:rsidRDefault="000C76F4" w:rsidP="00210520">
      <w:pPr>
        <w:jc w:val="right"/>
        <w:rPr>
          <w:sz w:val="27"/>
          <w:szCs w:val="27"/>
        </w:rPr>
      </w:pPr>
    </w:p>
    <w:p w:rsidR="000C76F4" w:rsidRDefault="000C76F4" w:rsidP="00210520">
      <w:pPr>
        <w:jc w:val="right"/>
        <w:rPr>
          <w:sz w:val="27"/>
          <w:szCs w:val="27"/>
        </w:rPr>
      </w:pPr>
    </w:p>
    <w:p w:rsidR="000C76F4" w:rsidRDefault="000C76F4" w:rsidP="00210520">
      <w:pPr>
        <w:jc w:val="right"/>
        <w:rPr>
          <w:sz w:val="27"/>
          <w:szCs w:val="27"/>
        </w:rPr>
      </w:pPr>
    </w:p>
    <w:p w:rsidR="000C76F4" w:rsidRDefault="000C76F4" w:rsidP="00210520">
      <w:pPr>
        <w:jc w:val="right"/>
        <w:rPr>
          <w:sz w:val="27"/>
          <w:szCs w:val="27"/>
        </w:rPr>
      </w:pPr>
    </w:p>
    <w:p w:rsidR="000C76F4" w:rsidRDefault="000C76F4" w:rsidP="00210520">
      <w:pPr>
        <w:jc w:val="right"/>
        <w:rPr>
          <w:sz w:val="27"/>
          <w:szCs w:val="27"/>
        </w:rPr>
      </w:pPr>
    </w:p>
    <w:p w:rsidR="000C76F4" w:rsidRDefault="000C76F4" w:rsidP="00210520">
      <w:pPr>
        <w:jc w:val="right"/>
        <w:rPr>
          <w:sz w:val="27"/>
          <w:szCs w:val="27"/>
        </w:rPr>
      </w:pPr>
    </w:p>
    <w:p w:rsidR="000C76F4" w:rsidRDefault="000C76F4" w:rsidP="00210520">
      <w:pPr>
        <w:jc w:val="right"/>
        <w:rPr>
          <w:sz w:val="27"/>
          <w:szCs w:val="27"/>
        </w:rPr>
      </w:pPr>
    </w:p>
    <w:p w:rsidR="000C76F4" w:rsidRDefault="000C76F4" w:rsidP="00210520">
      <w:pPr>
        <w:jc w:val="right"/>
        <w:rPr>
          <w:sz w:val="27"/>
          <w:szCs w:val="27"/>
        </w:rPr>
      </w:pPr>
    </w:p>
    <w:p w:rsidR="000C76F4" w:rsidRDefault="000C76F4" w:rsidP="00210520">
      <w:pPr>
        <w:jc w:val="right"/>
        <w:rPr>
          <w:sz w:val="27"/>
          <w:szCs w:val="27"/>
        </w:rPr>
      </w:pPr>
    </w:p>
    <w:p w:rsidR="000C76F4" w:rsidRDefault="000C76F4" w:rsidP="00210520">
      <w:pPr>
        <w:jc w:val="right"/>
        <w:rPr>
          <w:sz w:val="27"/>
          <w:szCs w:val="27"/>
        </w:rPr>
      </w:pPr>
    </w:p>
    <w:p w:rsidR="000C76F4" w:rsidRDefault="000C76F4" w:rsidP="00210520">
      <w:pPr>
        <w:jc w:val="right"/>
        <w:rPr>
          <w:sz w:val="27"/>
          <w:szCs w:val="27"/>
        </w:rPr>
      </w:pPr>
    </w:p>
    <w:p w:rsidR="000C76F4" w:rsidRDefault="000C76F4" w:rsidP="00210520">
      <w:pPr>
        <w:jc w:val="right"/>
        <w:rPr>
          <w:sz w:val="27"/>
          <w:szCs w:val="27"/>
        </w:rPr>
      </w:pPr>
    </w:p>
    <w:p w:rsidR="000C76F4" w:rsidRDefault="000C76F4" w:rsidP="00210520">
      <w:pPr>
        <w:jc w:val="right"/>
        <w:rPr>
          <w:sz w:val="27"/>
          <w:szCs w:val="27"/>
        </w:rPr>
      </w:pPr>
    </w:p>
    <w:p w:rsidR="000C76F4" w:rsidRDefault="000C76F4" w:rsidP="00210520">
      <w:pPr>
        <w:jc w:val="right"/>
        <w:rPr>
          <w:sz w:val="27"/>
          <w:szCs w:val="27"/>
        </w:rPr>
      </w:pPr>
    </w:p>
    <w:p w:rsidR="000C76F4" w:rsidRDefault="000C76F4" w:rsidP="00210520">
      <w:pPr>
        <w:jc w:val="right"/>
        <w:rPr>
          <w:sz w:val="27"/>
          <w:szCs w:val="27"/>
        </w:rPr>
      </w:pPr>
    </w:p>
    <w:p w:rsidR="000C76F4" w:rsidRDefault="000C76F4" w:rsidP="00210520">
      <w:pPr>
        <w:jc w:val="right"/>
        <w:rPr>
          <w:sz w:val="27"/>
          <w:szCs w:val="27"/>
        </w:rPr>
      </w:pPr>
    </w:p>
    <w:p w:rsidR="000C76F4" w:rsidRDefault="000C76F4" w:rsidP="00210520">
      <w:pPr>
        <w:jc w:val="right"/>
        <w:rPr>
          <w:sz w:val="27"/>
          <w:szCs w:val="27"/>
        </w:rPr>
      </w:pPr>
    </w:p>
    <w:p w:rsidR="000C76F4" w:rsidRDefault="000C76F4" w:rsidP="00210520">
      <w:pPr>
        <w:jc w:val="right"/>
        <w:rPr>
          <w:sz w:val="27"/>
          <w:szCs w:val="27"/>
        </w:rPr>
      </w:pPr>
    </w:p>
    <w:p w:rsidR="000C76F4" w:rsidRDefault="000C76F4" w:rsidP="00210520">
      <w:pPr>
        <w:jc w:val="right"/>
        <w:rPr>
          <w:sz w:val="27"/>
          <w:szCs w:val="27"/>
        </w:rPr>
      </w:pPr>
    </w:p>
    <w:p w:rsidR="000C76F4" w:rsidRDefault="000C76F4" w:rsidP="00210520">
      <w:pPr>
        <w:jc w:val="right"/>
        <w:rPr>
          <w:sz w:val="27"/>
          <w:szCs w:val="27"/>
        </w:rPr>
      </w:pPr>
    </w:p>
    <w:p w:rsidR="000C76F4" w:rsidRDefault="000C76F4" w:rsidP="00210520">
      <w:pPr>
        <w:jc w:val="right"/>
        <w:rPr>
          <w:sz w:val="27"/>
          <w:szCs w:val="27"/>
        </w:rPr>
      </w:pPr>
    </w:p>
    <w:sectPr w:rsidR="000C76F4" w:rsidSect="001B1747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9C3" w:rsidRDefault="00AD49C3" w:rsidP="001B1747">
      <w:r>
        <w:separator/>
      </w:r>
    </w:p>
  </w:endnote>
  <w:endnote w:type="continuationSeparator" w:id="0">
    <w:p w:rsidR="00AD49C3" w:rsidRDefault="00AD49C3" w:rsidP="001B1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9C3" w:rsidRDefault="00AD49C3" w:rsidP="001B1747">
      <w:r>
        <w:separator/>
      </w:r>
    </w:p>
  </w:footnote>
  <w:footnote w:type="continuationSeparator" w:id="0">
    <w:p w:rsidR="00AD49C3" w:rsidRDefault="00AD49C3" w:rsidP="001B17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5949582"/>
    <w:lvl w:ilvl="0">
      <w:numFmt w:val="bullet"/>
      <w:lvlText w:val="*"/>
      <w:lvlJc w:val="left"/>
    </w:lvl>
  </w:abstractNum>
  <w:abstractNum w:abstractNumId="1">
    <w:nsid w:val="11C31B76"/>
    <w:multiLevelType w:val="singleLevel"/>
    <w:tmpl w:val="863EA13A"/>
    <w:lvl w:ilvl="0">
      <w:start w:val="7"/>
      <w:numFmt w:val="decimal"/>
      <w:lvlText w:val="6.%1."/>
      <w:legacy w:legacy="1" w:legacySpace="0" w:legacyIndent="518"/>
      <w:lvlJc w:val="left"/>
      <w:rPr>
        <w:rFonts w:ascii="Times New Roman" w:hAnsi="Times New Roman" w:cs="Times New Roman" w:hint="default"/>
      </w:rPr>
    </w:lvl>
  </w:abstractNum>
  <w:abstractNum w:abstractNumId="2">
    <w:nsid w:val="1AC23E5D"/>
    <w:multiLevelType w:val="singleLevel"/>
    <w:tmpl w:val="68CCE0D0"/>
    <w:lvl w:ilvl="0">
      <w:start w:val="1"/>
      <w:numFmt w:val="decimal"/>
      <w:lvlText w:val="4.%1."/>
      <w:legacy w:legacy="1" w:legacySpace="0" w:legacyIndent="533"/>
      <w:lvlJc w:val="left"/>
      <w:rPr>
        <w:rFonts w:ascii="Times New Roman" w:hAnsi="Times New Roman" w:cs="Times New Roman" w:hint="default"/>
      </w:rPr>
    </w:lvl>
  </w:abstractNum>
  <w:abstractNum w:abstractNumId="3">
    <w:nsid w:val="207E2930"/>
    <w:multiLevelType w:val="singleLevel"/>
    <w:tmpl w:val="9926BF92"/>
    <w:lvl w:ilvl="0">
      <w:start w:val="1"/>
      <w:numFmt w:val="decimal"/>
      <w:lvlText w:val="6.%1."/>
      <w:legacy w:legacy="1" w:legacySpace="0" w:legacyIndent="526"/>
      <w:lvlJc w:val="left"/>
      <w:rPr>
        <w:rFonts w:ascii="Times New Roman" w:hAnsi="Times New Roman" w:cs="Times New Roman" w:hint="default"/>
      </w:rPr>
    </w:lvl>
  </w:abstractNum>
  <w:abstractNum w:abstractNumId="4">
    <w:nsid w:val="23145C31"/>
    <w:multiLevelType w:val="singleLevel"/>
    <w:tmpl w:val="1550E51E"/>
    <w:lvl w:ilvl="0">
      <w:start w:val="7"/>
      <w:numFmt w:val="decimal"/>
      <w:lvlText w:val="2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5">
    <w:nsid w:val="24AC077F"/>
    <w:multiLevelType w:val="singleLevel"/>
    <w:tmpl w:val="69B6FC38"/>
    <w:lvl w:ilvl="0">
      <w:start w:val="1"/>
      <w:numFmt w:val="decimal"/>
      <w:lvlText w:val="3.%1."/>
      <w:legacy w:legacy="1" w:legacySpace="0" w:legacyIndent="454"/>
      <w:lvlJc w:val="left"/>
      <w:rPr>
        <w:rFonts w:ascii="Times New Roman" w:hAnsi="Times New Roman" w:cs="Times New Roman" w:hint="default"/>
      </w:rPr>
    </w:lvl>
  </w:abstractNum>
  <w:abstractNum w:abstractNumId="6">
    <w:nsid w:val="2C8A57F3"/>
    <w:multiLevelType w:val="multilevel"/>
    <w:tmpl w:val="5616F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0C7C30"/>
    <w:multiLevelType w:val="singleLevel"/>
    <w:tmpl w:val="26EEF06E"/>
    <w:lvl w:ilvl="0">
      <w:start w:val="1"/>
      <w:numFmt w:val="decimal"/>
      <w:lvlText w:val="5.%1."/>
      <w:legacy w:legacy="1" w:legacySpace="0" w:legacyIndent="526"/>
      <w:lvlJc w:val="left"/>
      <w:rPr>
        <w:rFonts w:ascii="Times New Roman" w:hAnsi="Times New Roman" w:cs="Times New Roman" w:hint="default"/>
      </w:rPr>
    </w:lvl>
  </w:abstractNum>
  <w:abstractNum w:abstractNumId="8">
    <w:nsid w:val="3C4A1723"/>
    <w:multiLevelType w:val="hybridMultilevel"/>
    <w:tmpl w:val="B28E98B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CBD1974"/>
    <w:multiLevelType w:val="singleLevel"/>
    <w:tmpl w:val="6884028C"/>
    <w:lvl w:ilvl="0">
      <w:start w:val="3"/>
      <w:numFmt w:val="decimal"/>
      <w:lvlText w:val="3.%1."/>
      <w:legacy w:legacy="1" w:legacySpace="0" w:legacyIndent="511"/>
      <w:lvlJc w:val="left"/>
      <w:rPr>
        <w:rFonts w:ascii="Times New Roman" w:hAnsi="Times New Roman" w:cs="Times New Roman" w:hint="default"/>
      </w:rPr>
    </w:lvl>
  </w:abstractNum>
  <w:abstractNum w:abstractNumId="10">
    <w:nsid w:val="694E2DCB"/>
    <w:multiLevelType w:val="singleLevel"/>
    <w:tmpl w:val="15FCD5F2"/>
    <w:lvl w:ilvl="0">
      <w:start w:val="1"/>
      <w:numFmt w:val="decimal"/>
      <w:lvlText w:val="2.%1."/>
      <w:legacy w:legacy="1" w:legacySpace="0" w:legacyIndent="497"/>
      <w:lvlJc w:val="left"/>
      <w:rPr>
        <w:rFonts w:ascii="Times New Roman" w:hAnsi="Times New Roman" w:cs="Times New Roman" w:hint="default"/>
      </w:rPr>
    </w:lvl>
  </w:abstractNum>
  <w:abstractNum w:abstractNumId="11">
    <w:nsid w:val="697D1CC5"/>
    <w:multiLevelType w:val="singleLevel"/>
    <w:tmpl w:val="D4462880"/>
    <w:lvl w:ilvl="0">
      <w:start w:val="4"/>
      <w:numFmt w:val="decimal"/>
      <w:lvlText w:val="5.%1."/>
      <w:legacy w:legacy="1" w:legacySpace="0" w:legacyIndent="526"/>
      <w:lvlJc w:val="left"/>
      <w:rPr>
        <w:rFonts w:ascii="Times New Roman" w:hAnsi="Times New Roman" w:cs="Times New Roman" w:hint="default"/>
      </w:rPr>
    </w:lvl>
  </w:abstractNum>
  <w:abstractNum w:abstractNumId="12">
    <w:nsid w:val="782D2119"/>
    <w:multiLevelType w:val="singleLevel"/>
    <w:tmpl w:val="CEF2D632"/>
    <w:lvl w:ilvl="0">
      <w:start w:val="1"/>
      <w:numFmt w:val="decimal"/>
      <w:lvlText w:val="1.%1."/>
      <w:legacy w:legacy="1" w:legacySpace="0" w:legacyIndent="468"/>
      <w:lvlJc w:val="left"/>
      <w:rPr>
        <w:rFonts w:ascii="Times New Roman" w:hAnsi="Times New Roman" w:cs="Times New Roman" w:hint="default"/>
      </w:rPr>
    </w:lvl>
  </w:abstractNum>
  <w:num w:numId="1">
    <w:abstractNumId w:val="6"/>
  </w:num>
  <w:num w:numId="2">
    <w:abstractNumId w:val="12"/>
  </w:num>
  <w:num w:numId="3">
    <w:abstractNumId w:val="10"/>
  </w:num>
  <w:num w:numId="4">
    <w:abstractNumId w:val="0"/>
    <w:lvlOverride w:ilvl="0">
      <w:lvl w:ilvl="0">
        <w:numFmt w:val="bullet"/>
        <w:lvlText w:val="•"/>
        <w:legacy w:legacy="1" w:legacySpace="0" w:legacyIndent="245"/>
        <w:lvlJc w:val="left"/>
        <w:rPr>
          <w:rFonts w:ascii="Times New Roman" w:hAnsi="Times New Roman" w:hint="default"/>
        </w:rPr>
      </w:lvl>
    </w:lvlOverride>
  </w:num>
  <w:num w:numId="5">
    <w:abstractNumId w:val="4"/>
  </w:num>
  <w:num w:numId="6">
    <w:abstractNumId w:val="5"/>
  </w:num>
  <w:num w:numId="7">
    <w:abstractNumId w:val="9"/>
  </w:num>
  <w:num w:numId="8">
    <w:abstractNumId w:val="0"/>
    <w:lvlOverride w:ilvl="0">
      <w:lvl w:ilvl="0">
        <w:numFmt w:val="bullet"/>
        <w:lvlText w:val="•"/>
        <w:legacy w:legacy="1" w:legacySpace="0" w:legacyIndent="231"/>
        <w:lvlJc w:val="left"/>
        <w:rPr>
          <w:rFonts w:ascii="Times New Roman" w:hAnsi="Times New Roman" w:hint="default"/>
        </w:rPr>
      </w:lvl>
    </w:lvlOverride>
  </w:num>
  <w:num w:numId="9">
    <w:abstractNumId w:val="2"/>
  </w:num>
  <w:num w:numId="10">
    <w:abstractNumId w:val="1"/>
  </w:num>
  <w:num w:numId="11">
    <w:abstractNumId w:val="0"/>
    <w:lvlOverride w:ilvl="0">
      <w:lvl w:ilvl="0">
        <w:numFmt w:val="bullet"/>
        <w:lvlText w:val="-"/>
        <w:legacy w:legacy="1" w:legacySpace="0" w:legacyIndent="130"/>
        <w:lvlJc w:val="left"/>
        <w:rPr>
          <w:rFonts w:ascii="Times New Roman" w:hAnsi="Times New Roman" w:hint="default"/>
        </w:rPr>
      </w:lvl>
    </w:lvlOverride>
  </w:num>
  <w:num w:numId="12">
    <w:abstractNumId w:val="7"/>
  </w:num>
  <w:num w:numId="13">
    <w:abstractNumId w:val="0"/>
    <w:lvlOverride w:ilvl="0">
      <w:lvl w:ilvl="0">
        <w:numFmt w:val="bullet"/>
        <w:lvlText w:val="•"/>
        <w:legacy w:legacy="1" w:legacySpace="0" w:legacyIndent="274"/>
        <w:lvlJc w:val="left"/>
        <w:rPr>
          <w:rFonts w:ascii="Times New Roman" w:hAnsi="Times New Roman" w:hint="default"/>
        </w:rPr>
      </w:lvl>
    </w:lvlOverride>
  </w:num>
  <w:num w:numId="14">
    <w:abstractNumId w:val="11"/>
  </w:num>
  <w:num w:numId="15">
    <w:abstractNumId w:val="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016"/>
    <w:rsid w:val="00002A06"/>
    <w:rsid w:val="0000772F"/>
    <w:rsid w:val="0002566C"/>
    <w:rsid w:val="00093DBB"/>
    <w:rsid w:val="000A0B91"/>
    <w:rsid w:val="000C76F4"/>
    <w:rsid w:val="000D4BEE"/>
    <w:rsid w:val="000D5BDE"/>
    <w:rsid w:val="000F6EE9"/>
    <w:rsid w:val="001062CE"/>
    <w:rsid w:val="00114831"/>
    <w:rsid w:val="00127BC9"/>
    <w:rsid w:val="0014009B"/>
    <w:rsid w:val="00154C0D"/>
    <w:rsid w:val="00165A9A"/>
    <w:rsid w:val="00190C72"/>
    <w:rsid w:val="001A7893"/>
    <w:rsid w:val="001B1747"/>
    <w:rsid w:val="001E5A0A"/>
    <w:rsid w:val="001E6C7B"/>
    <w:rsid w:val="001F5FB5"/>
    <w:rsid w:val="00210520"/>
    <w:rsid w:val="00235DA5"/>
    <w:rsid w:val="00236730"/>
    <w:rsid w:val="002470A5"/>
    <w:rsid w:val="002513DB"/>
    <w:rsid w:val="00262942"/>
    <w:rsid w:val="002877E9"/>
    <w:rsid w:val="002C799F"/>
    <w:rsid w:val="002F13AD"/>
    <w:rsid w:val="003060E2"/>
    <w:rsid w:val="00342B1B"/>
    <w:rsid w:val="0035284A"/>
    <w:rsid w:val="0038505E"/>
    <w:rsid w:val="003A1CE1"/>
    <w:rsid w:val="003A4EE3"/>
    <w:rsid w:val="003A7553"/>
    <w:rsid w:val="003D6A70"/>
    <w:rsid w:val="003D6F0F"/>
    <w:rsid w:val="003E57C4"/>
    <w:rsid w:val="00403D3B"/>
    <w:rsid w:val="00405D9C"/>
    <w:rsid w:val="004154F0"/>
    <w:rsid w:val="00421B46"/>
    <w:rsid w:val="00444332"/>
    <w:rsid w:val="004448E3"/>
    <w:rsid w:val="00454C0E"/>
    <w:rsid w:val="0046255D"/>
    <w:rsid w:val="00477CFC"/>
    <w:rsid w:val="00483C2B"/>
    <w:rsid w:val="00487C47"/>
    <w:rsid w:val="00496945"/>
    <w:rsid w:val="004B2882"/>
    <w:rsid w:val="004C222D"/>
    <w:rsid w:val="004C3508"/>
    <w:rsid w:val="004E1F45"/>
    <w:rsid w:val="0053093F"/>
    <w:rsid w:val="0053753E"/>
    <w:rsid w:val="00554C65"/>
    <w:rsid w:val="005614B2"/>
    <w:rsid w:val="00561FCF"/>
    <w:rsid w:val="005B5926"/>
    <w:rsid w:val="005B739B"/>
    <w:rsid w:val="005D1357"/>
    <w:rsid w:val="00612900"/>
    <w:rsid w:val="006562A0"/>
    <w:rsid w:val="00656B14"/>
    <w:rsid w:val="00663C8E"/>
    <w:rsid w:val="00685968"/>
    <w:rsid w:val="006926E4"/>
    <w:rsid w:val="006A040E"/>
    <w:rsid w:val="006B5C5B"/>
    <w:rsid w:val="006D48E9"/>
    <w:rsid w:val="006D6C63"/>
    <w:rsid w:val="006D7D67"/>
    <w:rsid w:val="006E3EF4"/>
    <w:rsid w:val="006E55F9"/>
    <w:rsid w:val="007025DB"/>
    <w:rsid w:val="00716318"/>
    <w:rsid w:val="0072797F"/>
    <w:rsid w:val="00753B5D"/>
    <w:rsid w:val="00790E3F"/>
    <w:rsid w:val="00792FB1"/>
    <w:rsid w:val="007B1D3A"/>
    <w:rsid w:val="007B65CC"/>
    <w:rsid w:val="007E7DBE"/>
    <w:rsid w:val="00833E15"/>
    <w:rsid w:val="008650BD"/>
    <w:rsid w:val="00876FFE"/>
    <w:rsid w:val="00883725"/>
    <w:rsid w:val="00892016"/>
    <w:rsid w:val="008F717C"/>
    <w:rsid w:val="00906E16"/>
    <w:rsid w:val="00921638"/>
    <w:rsid w:val="00925A44"/>
    <w:rsid w:val="00927C0C"/>
    <w:rsid w:val="009326DA"/>
    <w:rsid w:val="009338DD"/>
    <w:rsid w:val="009B1E9E"/>
    <w:rsid w:val="009C3CE6"/>
    <w:rsid w:val="00A13E39"/>
    <w:rsid w:val="00A2653E"/>
    <w:rsid w:val="00A8088B"/>
    <w:rsid w:val="00AB675F"/>
    <w:rsid w:val="00AD49C3"/>
    <w:rsid w:val="00B06655"/>
    <w:rsid w:val="00B157DA"/>
    <w:rsid w:val="00B177A6"/>
    <w:rsid w:val="00B17AF4"/>
    <w:rsid w:val="00B47ABE"/>
    <w:rsid w:val="00B83E87"/>
    <w:rsid w:val="00BB5D39"/>
    <w:rsid w:val="00BC0201"/>
    <w:rsid w:val="00BC6C19"/>
    <w:rsid w:val="00BD382B"/>
    <w:rsid w:val="00BF1DCA"/>
    <w:rsid w:val="00BF3CD9"/>
    <w:rsid w:val="00BF602C"/>
    <w:rsid w:val="00BF79AF"/>
    <w:rsid w:val="00C44438"/>
    <w:rsid w:val="00C46861"/>
    <w:rsid w:val="00C521ED"/>
    <w:rsid w:val="00C60140"/>
    <w:rsid w:val="00C70D6C"/>
    <w:rsid w:val="00C77D39"/>
    <w:rsid w:val="00C8699F"/>
    <w:rsid w:val="00C87302"/>
    <w:rsid w:val="00CA095A"/>
    <w:rsid w:val="00CB33E8"/>
    <w:rsid w:val="00CB5CF0"/>
    <w:rsid w:val="00CE2019"/>
    <w:rsid w:val="00CE7971"/>
    <w:rsid w:val="00CF19AB"/>
    <w:rsid w:val="00D061A2"/>
    <w:rsid w:val="00D25AC9"/>
    <w:rsid w:val="00D2720A"/>
    <w:rsid w:val="00D456CD"/>
    <w:rsid w:val="00D528C2"/>
    <w:rsid w:val="00D559B4"/>
    <w:rsid w:val="00DC6DAC"/>
    <w:rsid w:val="00DE2175"/>
    <w:rsid w:val="00DF797A"/>
    <w:rsid w:val="00E21C5C"/>
    <w:rsid w:val="00E53456"/>
    <w:rsid w:val="00E60620"/>
    <w:rsid w:val="00E73772"/>
    <w:rsid w:val="00EA4C13"/>
    <w:rsid w:val="00EF03E8"/>
    <w:rsid w:val="00EF438B"/>
    <w:rsid w:val="00F049FC"/>
    <w:rsid w:val="00F15E27"/>
    <w:rsid w:val="00F21D28"/>
    <w:rsid w:val="00F2275E"/>
    <w:rsid w:val="00F404C8"/>
    <w:rsid w:val="00F52D5D"/>
    <w:rsid w:val="00F574CB"/>
    <w:rsid w:val="00F91C07"/>
    <w:rsid w:val="00FA068A"/>
    <w:rsid w:val="00FA6CC2"/>
    <w:rsid w:val="00FD5E85"/>
    <w:rsid w:val="00FE0611"/>
    <w:rsid w:val="00FE2889"/>
    <w:rsid w:val="00FE4EC7"/>
    <w:rsid w:val="00FF102E"/>
    <w:rsid w:val="00FF4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016"/>
    <w:rPr>
      <w:rFonts w:ascii="Times New Roman" w:eastAsia="Times New Roman" w:hAnsi="Times New Roman"/>
      <w:sz w:val="24"/>
      <w:szCs w:val="20"/>
    </w:rPr>
  </w:style>
  <w:style w:type="paragraph" w:styleId="2">
    <w:name w:val="heading 2"/>
    <w:basedOn w:val="a"/>
    <w:next w:val="a"/>
    <w:link w:val="20"/>
    <w:uiPriority w:val="99"/>
    <w:qFormat/>
    <w:rsid w:val="00892016"/>
    <w:pPr>
      <w:keepNext/>
      <w:jc w:val="center"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892016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892016"/>
    <w:pPr>
      <w:spacing w:line="360" w:lineRule="auto"/>
      <w:ind w:firstLine="851"/>
      <w:jc w:val="both"/>
    </w:pPr>
    <w:rPr>
      <w:b/>
      <w:i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892016"/>
    <w:rPr>
      <w:rFonts w:ascii="Times New Roman" w:hAnsi="Times New Roman" w:cs="Times New Roman"/>
      <w:b/>
      <w:i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89201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s1">
    <w:name w:val="s1"/>
    <w:basedOn w:val="a0"/>
    <w:uiPriority w:val="99"/>
    <w:rsid w:val="00C87302"/>
    <w:rPr>
      <w:rFonts w:cs="Times New Roman"/>
    </w:rPr>
  </w:style>
  <w:style w:type="paragraph" w:styleId="a5">
    <w:name w:val="List Paragraph"/>
    <w:basedOn w:val="a"/>
    <w:uiPriority w:val="99"/>
    <w:qFormat/>
    <w:rsid w:val="00C46861"/>
    <w:pPr>
      <w:ind w:left="720"/>
      <w:contextualSpacing/>
    </w:pPr>
  </w:style>
  <w:style w:type="paragraph" w:styleId="a6">
    <w:name w:val="Normal (Web)"/>
    <w:basedOn w:val="a"/>
    <w:uiPriority w:val="99"/>
    <w:semiHidden/>
    <w:rsid w:val="00925A44"/>
    <w:pPr>
      <w:spacing w:before="100" w:beforeAutospacing="1" w:after="100" w:afterAutospacing="1"/>
    </w:pPr>
    <w:rPr>
      <w:szCs w:val="24"/>
    </w:rPr>
  </w:style>
  <w:style w:type="paragraph" w:styleId="a7">
    <w:name w:val="No Spacing"/>
    <w:uiPriority w:val="99"/>
    <w:qFormat/>
    <w:rsid w:val="007B65CC"/>
    <w:rPr>
      <w:lang w:eastAsia="en-US"/>
    </w:rPr>
  </w:style>
  <w:style w:type="character" w:styleId="a8">
    <w:name w:val="Hyperlink"/>
    <w:basedOn w:val="a0"/>
    <w:uiPriority w:val="99"/>
    <w:rsid w:val="00403D3B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403D3B"/>
  </w:style>
  <w:style w:type="paragraph" w:customStyle="1" w:styleId="normacttext">
    <w:name w:val="norm_act_text"/>
    <w:basedOn w:val="a"/>
    <w:uiPriority w:val="99"/>
    <w:rsid w:val="00403D3B"/>
    <w:pPr>
      <w:spacing w:before="100" w:beforeAutospacing="1" w:after="100" w:afterAutospacing="1"/>
    </w:pPr>
    <w:rPr>
      <w:szCs w:val="24"/>
    </w:rPr>
  </w:style>
  <w:style w:type="paragraph" w:styleId="a9">
    <w:name w:val="header"/>
    <w:basedOn w:val="a"/>
    <w:link w:val="aa"/>
    <w:uiPriority w:val="99"/>
    <w:unhideWhenUsed/>
    <w:rsid w:val="001B174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B1747"/>
    <w:rPr>
      <w:rFonts w:ascii="Times New Roman" w:eastAsia="Times New Roman" w:hAnsi="Times New Roman"/>
      <w:sz w:val="24"/>
      <w:szCs w:val="20"/>
    </w:rPr>
  </w:style>
  <w:style w:type="paragraph" w:styleId="ab">
    <w:name w:val="footer"/>
    <w:basedOn w:val="a"/>
    <w:link w:val="ac"/>
    <w:uiPriority w:val="99"/>
    <w:unhideWhenUsed/>
    <w:rsid w:val="001B174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B1747"/>
    <w:rPr>
      <w:rFonts w:ascii="Times New Roman" w:eastAsia="Times New Roman" w:hAnsi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016"/>
    <w:rPr>
      <w:rFonts w:ascii="Times New Roman" w:eastAsia="Times New Roman" w:hAnsi="Times New Roman"/>
      <w:sz w:val="24"/>
      <w:szCs w:val="20"/>
    </w:rPr>
  </w:style>
  <w:style w:type="paragraph" w:styleId="2">
    <w:name w:val="heading 2"/>
    <w:basedOn w:val="a"/>
    <w:next w:val="a"/>
    <w:link w:val="20"/>
    <w:uiPriority w:val="99"/>
    <w:qFormat/>
    <w:rsid w:val="00892016"/>
    <w:pPr>
      <w:keepNext/>
      <w:jc w:val="center"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892016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892016"/>
    <w:pPr>
      <w:spacing w:line="360" w:lineRule="auto"/>
      <w:ind w:firstLine="851"/>
      <w:jc w:val="both"/>
    </w:pPr>
    <w:rPr>
      <w:b/>
      <w:i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892016"/>
    <w:rPr>
      <w:rFonts w:ascii="Times New Roman" w:hAnsi="Times New Roman" w:cs="Times New Roman"/>
      <w:b/>
      <w:i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89201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s1">
    <w:name w:val="s1"/>
    <w:basedOn w:val="a0"/>
    <w:uiPriority w:val="99"/>
    <w:rsid w:val="00C87302"/>
    <w:rPr>
      <w:rFonts w:cs="Times New Roman"/>
    </w:rPr>
  </w:style>
  <w:style w:type="paragraph" w:styleId="a5">
    <w:name w:val="List Paragraph"/>
    <w:basedOn w:val="a"/>
    <w:uiPriority w:val="99"/>
    <w:qFormat/>
    <w:rsid w:val="00C46861"/>
    <w:pPr>
      <w:ind w:left="720"/>
      <w:contextualSpacing/>
    </w:pPr>
  </w:style>
  <w:style w:type="paragraph" w:styleId="a6">
    <w:name w:val="Normal (Web)"/>
    <w:basedOn w:val="a"/>
    <w:uiPriority w:val="99"/>
    <w:semiHidden/>
    <w:rsid w:val="00925A44"/>
    <w:pPr>
      <w:spacing w:before="100" w:beforeAutospacing="1" w:after="100" w:afterAutospacing="1"/>
    </w:pPr>
    <w:rPr>
      <w:szCs w:val="24"/>
    </w:rPr>
  </w:style>
  <w:style w:type="paragraph" w:styleId="a7">
    <w:name w:val="No Spacing"/>
    <w:uiPriority w:val="99"/>
    <w:qFormat/>
    <w:rsid w:val="007B65CC"/>
    <w:rPr>
      <w:lang w:eastAsia="en-US"/>
    </w:rPr>
  </w:style>
  <w:style w:type="character" w:styleId="a8">
    <w:name w:val="Hyperlink"/>
    <w:basedOn w:val="a0"/>
    <w:uiPriority w:val="99"/>
    <w:rsid w:val="00403D3B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403D3B"/>
  </w:style>
  <w:style w:type="paragraph" w:customStyle="1" w:styleId="normacttext">
    <w:name w:val="norm_act_text"/>
    <w:basedOn w:val="a"/>
    <w:uiPriority w:val="99"/>
    <w:rsid w:val="00403D3B"/>
    <w:pPr>
      <w:spacing w:before="100" w:beforeAutospacing="1" w:after="100" w:afterAutospacing="1"/>
    </w:pPr>
    <w:rPr>
      <w:szCs w:val="24"/>
    </w:rPr>
  </w:style>
  <w:style w:type="paragraph" w:styleId="a9">
    <w:name w:val="header"/>
    <w:basedOn w:val="a"/>
    <w:link w:val="aa"/>
    <w:uiPriority w:val="99"/>
    <w:unhideWhenUsed/>
    <w:rsid w:val="001B174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B1747"/>
    <w:rPr>
      <w:rFonts w:ascii="Times New Roman" w:eastAsia="Times New Roman" w:hAnsi="Times New Roman"/>
      <w:sz w:val="24"/>
      <w:szCs w:val="20"/>
    </w:rPr>
  </w:style>
  <w:style w:type="paragraph" w:styleId="ab">
    <w:name w:val="footer"/>
    <w:basedOn w:val="a"/>
    <w:link w:val="ac"/>
    <w:uiPriority w:val="99"/>
    <w:unhideWhenUsed/>
    <w:rsid w:val="001B174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B1747"/>
    <w:rPr>
      <w:rFonts w:ascii="Times New Roman" w:eastAsia="Times New Roman" w:hAnsi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630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630241">
              <w:marLeft w:val="0"/>
              <w:marRight w:val="0"/>
              <w:marTop w:val="0"/>
              <w:marBottom w:val="0"/>
              <w:divBdr>
                <w:top w:val="single" w:sz="6" w:space="8" w:color="EEEEEE"/>
                <w:left w:val="single" w:sz="6" w:space="8" w:color="EEEEEE"/>
                <w:bottom w:val="single" w:sz="6" w:space="31" w:color="EEEEEE"/>
                <w:right w:val="single" w:sz="6" w:space="8" w:color="EEEEEE"/>
              </w:divBdr>
              <w:divsChild>
                <w:div w:id="77163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3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630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63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xn--273--84d1f.xn--p1ai/zakonodatelstvo/federalnyy-zakon-ot-29-dekabrya-2012-g-no-273-fz-ob-obrazovanii-v-r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xn--273--84d1f.xn--p1ai/zakonodatelstvo/federalnyy-zakon-ot-29-dekabrya-2012-g-no-273-fz-ob-obrazovanii-v-r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xn--273--84d1f.xn--p1ai/zakonodatelstvo/federalnyy-zakon-ot-29-dekabrya-2012-g-no-273-fz-ob-obrazovanii-v-rf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2179</Words>
  <Characters>12425</Characters>
  <Application>Microsoft Office Word</Application>
  <DocSecurity>0</DocSecurity>
  <Lines>103</Lines>
  <Paragraphs>29</Paragraphs>
  <ScaleCrop>false</ScaleCrop>
  <Company/>
  <LinksUpToDate>false</LinksUpToDate>
  <CharactersWithSpaces>14575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Рассмотрено</dc:title>
  <dc:creator>Школа213</dc:creator>
  <cp:lastModifiedBy>User_ST</cp:lastModifiedBy>
  <cp:revision>3</cp:revision>
  <cp:lastPrinted>2022-01-24T06:41:00Z</cp:lastPrinted>
  <dcterms:created xsi:type="dcterms:W3CDTF">2022-01-24T06:56:00Z</dcterms:created>
  <dcterms:modified xsi:type="dcterms:W3CDTF">2022-01-24T06:57:00Z</dcterms:modified>
</cp:coreProperties>
</file>